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W w:w="8828" w:type="dxa"/>
        <w:tblCellMar>
          <w:left w:w="70" w:type="dxa"/>
          <w:right w:w="70" w:type="dxa"/>
        </w:tblCellMar>
        <w:tblLook w:val="04A0" w:firstRow="1" w:lastRow="0" w:firstColumn="1" w:lastColumn="0" w:noHBand="0" w:noVBand="1"/>
      </w:tblPr>
      <w:tblGrid>
        <w:gridCol w:w="1715"/>
        <w:gridCol w:w="1947"/>
        <w:gridCol w:w="1947"/>
        <w:gridCol w:w="960"/>
        <w:gridCol w:w="1485"/>
        <w:gridCol w:w="774"/>
      </w:tblGrid>
      <w:tr w:rsidRPr="00F62004" w:rsidR="00331063" w:rsidTr="0129EEEC" w14:paraId="3DF7F3CB" w14:textId="77777777">
        <w:trPr>
          <w:trHeight w:val="300"/>
        </w:trPr>
        <w:tc>
          <w:tcPr>
            <w:tcW w:w="1715" w:type="dxa"/>
            <w:tcBorders>
              <w:top w:val="single" w:color="auto" w:sz="4" w:space="0"/>
              <w:left w:val="single" w:color="auto" w:sz="4" w:space="0"/>
              <w:bottom w:val="single" w:color="auto" w:sz="4" w:space="0"/>
              <w:right w:val="single" w:color="auto" w:sz="4" w:space="0"/>
            </w:tcBorders>
            <w:shd w:val="clear" w:color="auto" w:fill="E65000"/>
            <w:noWrap/>
            <w:vAlign w:val="bottom"/>
            <w:hideMark/>
          </w:tcPr>
          <w:p w:rsidRPr="00F62004" w:rsidR="00373ED5" w:rsidP="00373ED5" w:rsidRDefault="00373ED5" w14:paraId="6373ADB5" w14:textId="0C93AEF1">
            <w:pPr>
              <w:spacing w:after="0" w:line="240" w:lineRule="auto"/>
              <w:rPr>
                <w:rFonts w:eastAsia="Times New Roman" w:cs="Calibri"/>
                <w:b/>
                <w:bCs/>
                <w:lang w:val="es-CO" w:eastAsia="es-CO"/>
              </w:rPr>
            </w:pPr>
            <w:r w:rsidRPr="00F62004">
              <w:rPr>
                <w:rFonts w:eastAsia="Times New Roman" w:cs="Calibri"/>
                <w:b/>
                <w:bCs/>
                <w:lang w:val="es-CO" w:eastAsia="es-CO"/>
              </w:rPr>
              <w:t xml:space="preserve">Fecha </w:t>
            </w:r>
          </w:p>
        </w:tc>
        <w:tc>
          <w:tcPr>
            <w:tcW w:w="1947" w:type="dxa"/>
            <w:tcBorders>
              <w:top w:val="single" w:color="auto" w:sz="4" w:space="0"/>
              <w:left w:val="nil"/>
              <w:bottom w:val="single" w:color="auto" w:sz="4" w:space="0"/>
              <w:right w:val="single" w:color="auto" w:sz="4" w:space="0"/>
            </w:tcBorders>
            <w:shd w:val="clear" w:color="auto" w:fill="auto"/>
            <w:noWrap/>
            <w:vAlign w:val="bottom"/>
            <w:hideMark/>
          </w:tcPr>
          <w:p w:rsidRPr="00F62004" w:rsidR="003532C2" w:rsidP="003532C2" w:rsidRDefault="008D0A90" w14:paraId="71F002FC" w14:textId="297BA6B8">
            <w:pPr>
              <w:spacing w:after="0" w:line="240" w:lineRule="auto"/>
              <w:rPr>
                <w:rFonts w:eastAsia="Times New Roman" w:cs="Calibri"/>
                <w:b/>
                <w:bCs/>
                <w:lang w:val="es-CO" w:eastAsia="es-CO"/>
              </w:rPr>
            </w:pPr>
            <w:r>
              <w:rPr>
                <w:rFonts w:eastAsia="Times New Roman" w:cs="Calibri"/>
                <w:b/>
                <w:bCs/>
                <w:lang w:val="es-CO" w:eastAsia="es-CO"/>
              </w:rPr>
              <w:t>2</w:t>
            </w:r>
            <w:r w:rsidR="00C27FF1">
              <w:rPr>
                <w:rFonts w:eastAsia="Times New Roman" w:cs="Calibri"/>
                <w:b/>
                <w:bCs/>
                <w:lang w:val="es-CO" w:eastAsia="es-CO"/>
              </w:rPr>
              <w:t>9-11-24</w:t>
            </w:r>
          </w:p>
          <w:p w:rsidRPr="00F62004" w:rsidR="00373ED5" w:rsidP="00373ED5" w:rsidRDefault="00373ED5" w14:paraId="67DBD4C4" w14:textId="5FDAFE5C">
            <w:pPr>
              <w:spacing w:after="0" w:line="240" w:lineRule="auto"/>
              <w:rPr>
                <w:rFonts w:eastAsia="Times New Roman" w:cs="Calibri"/>
                <w:b/>
                <w:bCs/>
                <w:lang w:val="es-CO" w:eastAsia="es-CO"/>
              </w:rPr>
            </w:pPr>
          </w:p>
        </w:tc>
        <w:tc>
          <w:tcPr>
            <w:tcW w:w="1947" w:type="dxa"/>
            <w:tcBorders>
              <w:top w:val="single" w:color="auto" w:sz="4" w:space="0"/>
              <w:left w:val="nil"/>
              <w:bottom w:val="single" w:color="auto" w:sz="4" w:space="0"/>
              <w:right w:val="single" w:color="auto" w:sz="4" w:space="0"/>
            </w:tcBorders>
            <w:shd w:val="clear" w:color="auto" w:fill="E65000"/>
            <w:noWrap/>
            <w:vAlign w:val="bottom"/>
            <w:hideMark/>
          </w:tcPr>
          <w:p w:rsidRPr="00F62004" w:rsidR="00373ED5" w:rsidP="00373ED5" w:rsidRDefault="00373ED5" w14:paraId="777E3F23" w14:textId="77777777">
            <w:pPr>
              <w:spacing w:after="0" w:line="240" w:lineRule="auto"/>
              <w:rPr>
                <w:rFonts w:eastAsia="Times New Roman" w:cs="Calibri"/>
                <w:b/>
                <w:bCs/>
                <w:lang w:val="es-CO" w:eastAsia="es-CO"/>
              </w:rPr>
            </w:pPr>
            <w:r w:rsidRPr="00F62004">
              <w:rPr>
                <w:rFonts w:eastAsia="Times New Roman" w:cs="Calibri"/>
                <w:b/>
                <w:bCs/>
                <w:lang w:val="es-CO" w:eastAsia="es-CO"/>
              </w:rPr>
              <w:t xml:space="preserve">Hora Inicio </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F62004" w:rsidR="002939FA" w:rsidP="00373ED5" w:rsidRDefault="0D00C4E4" w14:paraId="41491D0C" w14:textId="03BA128C">
            <w:pPr>
              <w:spacing w:after="0" w:line="240" w:lineRule="auto"/>
              <w:rPr>
                <w:rFonts w:eastAsia="Times New Roman" w:cs="Calibri"/>
                <w:b/>
                <w:bCs/>
                <w:lang w:val="es-CO" w:eastAsia="es-CO"/>
              </w:rPr>
            </w:pPr>
            <w:r w:rsidRPr="0129EEEC">
              <w:rPr>
                <w:rFonts w:eastAsia="Times New Roman" w:cs="Calibri"/>
                <w:b/>
                <w:bCs/>
                <w:lang w:val="es-CO" w:eastAsia="es-CO"/>
              </w:rPr>
              <w:t>2 pm</w:t>
            </w:r>
          </w:p>
        </w:tc>
        <w:tc>
          <w:tcPr>
            <w:tcW w:w="1485" w:type="dxa"/>
            <w:tcBorders>
              <w:top w:val="single" w:color="auto" w:sz="4" w:space="0"/>
              <w:left w:val="nil"/>
              <w:bottom w:val="single" w:color="auto" w:sz="4" w:space="0"/>
              <w:right w:val="single" w:color="auto" w:sz="4" w:space="0"/>
            </w:tcBorders>
            <w:shd w:val="clear" w:color="auto" w:fill="E65000"/>
            <w:noWrap/>
            <w:vAlign w:val="bottom"/>
            <w:hideMark/>
          </w:tcPr>
          <w:p w:rsidRPr="00F62004" w:rsidR="00373ED5" w:rsidP="00373ED5" w:rsidRDefault="00373ED5" w14:paraId="2CEC2E9A" w14:textId="77777777">
            <w:pPr>
              <w:spacing w:after="0" w:line="240" w:lineRule="auto"/>
              <w:rPr>
                <w:rFonts w:eastAsia="Times New Roman" w:cs="Calibri"/>
                <w:b/>
                <w:bCs/>
                <w:lang w:val="es-CO" w:eastAsia="es-CO"/>
              </w:rPr>
            </w:pPr>
            <w:r w:rsidRPr="00F62004">
              <w:rPr>
                <w:rFonts w:eastAsia="Times New Roman" w:cs="Calibri"/>
                <w:b/>
                <w:bCs/>
                <w:lang w:val="es-CO" w:eastAsia="es-CO"/>
              </w:rPr>
              <w:t>Hora Fin</w:t>
            </w:r>
          </w:p>
        </w:tc>
        <w:tc>
          <w:tcPr>
            <w:tcW w:w="774" w:type="dxa"/>
            <w:tcBorders>
              <w:top w:val="single" w:color="auto" w:sz="4" w:space="0"/>
              <w:left w:val="nil"/>
              <w:bottom w:val="single" w:color="auto" w:sz="4" w:space="0"/>
              <w:right w:val="single" w:color="auto" w:sz="4" w:space="0"/>
            </w:tcBorders>
            <w:shd w:val="clear" w:color="auto" w:fill="auto"/>
            <w:noWrap/>
            <w:vAlign w:val="bottom"/>
          </w:tcPr>
          <w:p w:rsidRPr="00F62004" w:rsidR="002939FA" w:rsidP="00373ED5" w:rsidRDefault="2DAE47F2" w14:paraId="7BC48A3B" w14:textId="0E6384BD">
            <w:pPr>
              <w:spacing w:after="0" w:line="240" w:lineRule="auto"/>
              <w:rPr>
                <w:rFonts w:eastAsia="Times New Roman" w:cs="Calibri"/>
                <w:b/>
                <w:bCs/>
                <w:lang w:val="es-CO" w:eastAsia="es-CO"/>
              </w:rPr>
            </w:pPr>
            <w:r w:rsidRPr="0129EEEC">
              <w:rPr>
                <w:rFonts w:eastAsia="Times New Roman" w:cs="Calibri"/>
                <w:b/>
                <w:bCs/>
                <w:lang w:val="es-CO" w:eastAsia="es-CO"/>
              </w:rPr>
              <w:t>3 pm</w:t>
            </w:r>
          </w:p>
        </w:tc>
      </w:tr>
      <w:tr w:rsidRPr="00F62004" w:rsidR="00AB3384" w:rsidTr="0129EEEC" w14:paraId="5E843992" w14:textId="77777777">
        <w:trPr>
          <w:trHeight w:val="300"/>
        </w:trPr>
        <w:tc>
          <w:tcPr>
            <w:tcW w:w="1715" w:type="dxa"/>
            <w:tcBorders>
              <w:top w:val="nil"/>
              <w:left w:val="single" w:color="auto" w:sz="4" w:space="0"/>
              <w:bottom w:val="single" w:color="auto" w:sz="4" w:space="0"/>
              <w:right w:val="single" w:color="auto" w:sz="4" w:space="0"/>
            </w:tcBorders>
            <w:shd w:val="clear" w:color="auto" w:fill="E65000"/>
            <w:noWrap/>
            <w:vAlign w:val="bottom"/>
            <w:hideMark/>
          </w:tcPr>
          <w:p w:rsidRPr="00F62004" w:rsidR="00373ED5" w:rsidP="00373ED5" w:rsidRDefault="00373ED5" w14:paraId="6C507E0C" w14:textId="77777777">
            <w:pPr>
              <w:spacing w:after="0" w:line="240" w:lineRule="auto"/>
              <w:rPr>
                <w:rFonts w:eastAsia="Times New Roman" w:cs="Calibri"/>
                <w:b/>
                <w:bCs/>
                <w:lang w:val="es-CO" w:eastAsia="es-CO"/>
              </w:rPr>
            </w:pPr>
            <w:r w:rsidRPr="00F62004">
              <w:rPr>
                <w:rFonts w:eastAsia="Times New Roman" w:cs="Calibri"/>
                <w:b/>
                <w:bCs/>
                <w:lang w:val="es-CO" w:eastAsia="es-CO"/>
              </w:rPr>
              <w:t xml:space="preserve">Proceso /Subproceso </w:t>
            </w:r>
          </w:p>
        </w:tc>
        <w:tc>
          <w:tcPr>
            <w:tcW w:w="4854" w:type="dxa"/>
            <w:gridSpan w:val="3"/>
            <w:tcBorders>
              <w:top w:val="single" w:color="auto" w:sz="4" w:space="0"/>
              <w:left w:val="nil"/>
              <w:bottom w:val="single" w:color="auto" w:sz="4" w:space="0"/>
              <w:right w:val="single" w:color="auto" w:sz="4" w:space="0"/>
            </w:tcBorders>
            <w:shd w:val="clear" w:color="auto" w:fill="auto"/>
            <w:noWrap/>
            <w:vAlign w:val="bottom"/>
          </w:tcPr>
          <w:p w:rsidRPr="00F62004" w:rsidR="00373ED5" w:rsidP="0129EEEC" w:rsidRDefault="00032FAB" w14:paraId="67008140" w14:textId="4DDAF37A">
            <w:pPr>
              <w:spacing w:after="0" w:line="240" w:lineRule="auto"/>
              <w:rPr>
                <w:rFonts w:ascii="Arial" w:hAnsi="Arial" w:eastAsia="Times New Roman" w:cs="Arial"/>
                <w:color w:val="000000" w:themeColor="text1"/>
                <w:highlight w:val="yellow"/>
                <w:lang w:val="es-CO" w:eastAsia="es-CO"/>
              </w:rPr>
            </w:pPr>
            <w:r w:rsidRPr="0129EEEC">
              <w:rPr>
                <w:rFonts w:ascii="Arial" w:hAnsi="Arial" w:eastAsia="Times New Roman" w:cs="Arial"/>
                <w:color w:val="000000" w:themeColor="text1"/>
                <w:lang w:val="es-CO" w:eastAsia="es-CO"/>
              </w:rPr>
              <w:t>Currículo / Informe 202</w:t>
            </w:r>
            <w:r w:rsidRPr="0129EEEC" w:rsidR="00C27FF1">
              <w:rPr>
                <w:rFonts w:ascii="Arial" w:hAnsi="Arial" w:eastAsia="Times New Roman" w:cs="Arial"/>
                <w:color w:val="000000" w:themeColor="text1"/>
                <w:lang w:val="es-CO" w:eastAsia="es-CO"/>
              </w:rPr>
              <w:t>4</w:t>
            </w:r>
            <w:r w:rsidRPr="0129EEEC">
              <w:rPr>
                <w:rFonts w:ascii="Arial" w:hAnsi="Arial" w:eastAsia="Times New Roman" w:cs="Arial"/>
                <w:color w:val="000000" w:themeColor="text1"/>
                <w:lang w:val="es-CO" w:eastAsia="es-CO"/>
              </w:rPr>
              <w:t>-</w:t>
            </w:r>
            <w:r w:rsidRPr="0129EEEC" w:rsidR="00C27FF1">
              <w:rPr>
                <w:rFonts w:ascii="Arial" w:hAnsi="Arial" w:eastAsia="Times New Roman" w:cs="Arial"/>
                <w:color w:val="000000" w:themeColor="text1"/>
                <w:lang w:val="es-CO" w:eastAsia="es-CO"/>
              </w:rPr>
              <w:t>2</w:t>
            </w:r>
            <w:r w:rsidRPr="0129EEEC">
              <w:rPr>
                <w:rFonts w:ascii="Arial" w:hAnsi="Arial" w:eastAsia="Times New Roman" w:cs="Arial"/>
                <w:color w:val="000000" w:themeColor="text1"/>
                <w:lang w:val="es-CO" w:eastAsia="es-CO"/>
              </w:rPr>
              <w:t xml:space="preserve"> </w:t>
            </w:r>
            <w:r w:rsidRPr="0129EEEC" w:rsidR="65314047">
              <w:rPr>
                <w:rFonts w:ascii="Arial" w:hAnsi="Arial" w:eastAsia="Times New Roman" w:cs="Arial"/>
                <w:color w:val="000000" w:themeColor="text1"/>
                <w:lang w:val="es-CO" w:eastAsia="es-CO"/>
              </w:rPr>
              <w:t>Licenciatura de</w:t>
            </w:r>
            <w:r w:rsidRPr="0129EEEC" w:rsidR="65314047">
              <w:rPr>
                <w:rFonts w:ascii="Arial" w:hAnsi="Arial" w:eastAsia="Times New Roman" w:cs="Arial"/>
                <w:color w:val="000000" w:themeColor="text1"/>
                <w:highlight w:val="yellow"/>
                <w:lang w:val="es-CO" w:eastAsia="es-CO"/>
              </w:rPr>
              <w:t xml:space="preserve"> </w:t>
            </w:r>
            <w:r w:rsidRPr="0129EEEC" w:rsidR="65314047">
              <w:rPr>
                <w:rFonts w:ascii="Arial" w:hAnsi="Arial" w:eastAsia="Times New Roman" w:cs="Arial"/>
                <w:color w:val="000000" w:themeColor="text1"/>
                <w:lang w:val="es-CO" w:eastAsia="es-CO"/>
              </w:rPr>
              <w:t>Educación infantil</w:t>
            </w:r>
          </w:p>
        </w:tc>
        <w:tc>
          <w:tcPr>
            <w:tcW w:w="1485" w:type="dxa"/>
            <w:tcBorders>
              <w:top w:val="nil"/>
              <w:left w:val="nil"/>
              <w:bottom w:val="single" w:color="auto" w:sz="4" w:space="0"/>
              <w:right w:val="single" w:color="auto" w:sz="4" w:space="0"/>
            </w:tcBorders>
            <w:shd w:val="clear" w:color="auto" w:fill="E65000"/>
            <w:noWrap/>
            <w:vAlign w:val="bottom"/>
            <w:hideMark/>
          </w:tcPr>
          <w:p w:rsidRPr="00F62004" w:rsidR="00373ED5" w:rsidP="00373ED5" w:rsidRDefault="00373ED5" w14:paraId="196B6DDC" w14:textId="77777777">
            <w:pPr>
              <w:spacing w:after="0" w:line="240" w:lineRule="auto"/>
              <w:rPr>
                <w:rFonts w:eastAsia="Times New Roman" w:cs="Calibri"/>
                <w:b/>
                <w:bCs/>
                <w:lang w:val="es-CO" w:eastAsia="es-CO"/>
              </w:rPr>
            </w:pPr>
            <w:r w:rsidRPr="00F62004">
              <w:rPr>
                <w:rFonts w:eastAsia="Times New Roman" w:cs="Calibri"/>
                <w:b/>
                <w:bCs/>
                <w:lang w:val="es-CO" w:eastAsia="es-CO"/>
              </w:rPr>
              <w:t>Acta N°</w:t>
            </w:r>
          </w:p>
        </w:tc>
        <w:tc>
          <w:tcPr>
            <w:tcW w:w="774" w:type="dxa"/>
            <w:tcBorders>
              <w:top w:val="nil"/>
              <w:left w:val="nil"/>
              <w:bottom w:val="single" w:color="auto" w:sz="4" w:space="0"/>
              <w:right w:val="single" w:color="auto" w:sz="4" w:space="0"/>
            </w:tcBorders>
            <w:shd w:val="clear" w:color="auto" w:fill="auto"/>
            <w:noWrap/>
            <w:vAlign w:val="bottom"/>
            <w:hideMark/>
          </w:tcPr>
          <w:p w:rsidRPr="00F62004" w:rsidR="00373ED5" w:rsidP="00373ED5" w:rsidRDefault="247D354A" w14:paraId="49626331" w14:textId="388047CE">
            <w:pPr>
              <w:spacing w:after="0" w:line="240" w:lineRule="auto"/>
              <w:rPr>
                <w:rFonts w:eastAsia="Times New Roman" w:cs="Calibri"/>
                <w:b/>
                <w:bCs/>
                <w:lang w:val="es-CO" w:eastAsia="es-CO"/>
              </w:rPr>
            </w:pPr>
            <w:r w:rsidRPr="0129EEEC">
              <w:rPr>
                <w:rFonts w:eastAsia="Times New Roman" w:cs="Calibri"/>
                <w:b/>
                <w:bCs/>
                <w:lang w:val="es-CO" w:eastAsia="es-CO"/>
              </w:rPr>
              <w:t>004</w:t>
            </w:r>
          </w:p>
        </w:tc>
      </w:tr>
      <w:tr w:rsidRPr="00F62004" w:rsidR="00331063" w:rsidTr="0129EEEC" w14:paraId="43C167E3" w14:textId="77777777">
        <w:trPr>
          <w:trHeight w:val="300"/>
        </w:trPr>
        <w:tc>
          <w:tcPr>
            <w:tcW w:w="1715" w:type="dxa"/>
            <w:tcBorders>
              <w:top w:val="nil"/>
              <w:left w:val="single" w:color="auto" w:sz="4" w:space="0"/>
              <w:bottom w:val="single" w:color="auto" w:sz="4" w:space="0"/>
              <w:right w:val="single" w:color="auto" w:sz="4" w:space="0"/>
            </w:tcBorders>
            <w:shd w:val="clear" w:color="auto" w:fill="E65000"/>
            <w:noWrap/>
            <w:vAlign w:val="bottom"/>
            <w:hideMark/>
          </w:tcPr>
          <w:p w:rsidRPr="00F62004" w:rsidR="00373ED5" w:rsidP="00373ED5" w:rsidRDefault="00373ED5" w14:paraId="11A19007" w14:textId="77777777">
            <w:pPr>
              <w:spacing w:after="0" w:line="240" w:lineRule="auto"/>
              <w:rPr>
                <w:rFonts w:eastAsia="Times New Roman" w:cs="Calibri"/>
                <w:b/>
                <w:bCs/>
                <w:lang w:val="es-CO" w:eastAsia="es-CO"/>
              </w:rPr>
            </w:pPr>
            <w:r w:rsidRPr="00F62004">
              <w:rPr>
                <w:rFonts w:eastAsia="Times New Roman" w:cs="Calibri"/>
                <w:b/>
                <w:bCs/>
                <w:lang w:val="es-CO" w:eastAsia="es-CO"/>
              </w:rPr>
              <w:t xml:space="preserve">Reunión de trabajo </w:t>
            </w:r>
          </w:p>
        </w:tc>
        <w:tc>
          <w:tcPr>
            <w:tcW w:w="1947" w:type="dxa"/>
            <w:tcBorders>
              <w:top w:val="nil"/>
              <w:left w:val="nil"/>
              <w:bottom w:val="single" w:color="auto" w:sz="4" w:space="0"/>
              <w:right w:val="single" w:color="auto" w:sz="4" w:space="0"/>
            </w:tcBorders>
            <w:shd w:val="clear" w:color="auto" w:fill="auto"/>
            <w:noWrap/>
            <w:vAlign w:val="bottom"/>
            <w:hideMark/>
          </w:tcPr>
          <w:p w:rsidRPr="00F62004" w:rsidR="00373ED5" w:rsidP="00373ED5" w:rsidRDefault="00373ED5" w14:paraId="7E1F04ED" w14:textId="55068EDF">
            <w:pPr>
              <w:spacing w:after="0" w:line="240" w:lineRule="auto"/>
              <w:rPr>
                <w:rFonts w:eastAsia="Times New Roman" w:cs="Calibri"/>
                <w:b/>
                <w:bCs/>
                <w:lang w:val="es-CO" w:eastAsia="es-CO"/>
              </w:rPr>
            </w:pPr>
          </w:p>
        </w:tc>
        <w:tc>
          <w:tcPr>
            <w:tcW w:w="1947" w:type="dxa"/>
            <w:tcBorders>
              <w:top w:val="nil"/>
              <w:left w:val="nil"/>
              <w:bottom w:val="single" w:color="auto" w:sz="4" w:space="0"/>
              <w:right w:val="single" w:color="auto" w:sz="4" w:space="0"/>
            </w:tcBorders>
            <w:shd w:val="clear" w:color="auto" w:fill="E65000"/>
            <w:noWrap/>
            <w:vAlign w:val="bottom"/>
            <w:hideMark/>
          </w:tcPr>
          <w:p w:rsidRPr="00F62004" w:rsidR="00373ED5" w:rsidP="00373ED5" w:rsidRDefault="00373ED5" w14:paraId="070CF4A2" w14:textId="77777777">
            <w:pPr>
              <w:spacing w:after="0" w:line="240" w:lineRule="auto"/>
              <w:rPr>
                <w:rFonts w:eastAsia="Times New Roman" w:cs="Calibri"/>
                <w:b/>
                <w:bCs/>
                <w:lang w:val="es-CO" w:eastAsia="es-CO"/>
              </w:rPr>
            </w:pPr>
            <w:r w:rsidRPr="00F62004">
              <w:rPr>
                <w:rFonts w:eastAsia="Times New Roman" w:cs="Calibri"/>
                <w:b/>
                <w:bCs/>
                <w:lang w:val="es-CO" w:eastAsia="es-CO"/>
              </w:rPr>
              <w:t xml:space="preserve">Comité </w:t>
            </w:r>
          </w:p>
        </w:tc>
        <w:tc>
          <w:tcPr>
            <w:tcW w:w="960" w:type="dxa"/>
            <w:tcBorders>
              <w:top w:val="nil"/>
              <w:left w:val="nil"/>
              <w:bottom w:val="single" w:color="auto" w:sz="4" w:space="0"/>
              <w:right w:val="single" w:color="auto" w:sz="4" w:space="0"/>
            </w:tcBorders>
            <w:shd w:val="clear" w:color="auto" w:fill="auto"/>
            <w:noWrap/>
            <w:vAlign w:val="bottom"/>
          </w:tcPr>
          <w:p w:rsidRPr="00F62004" w:rsidR="00373ED5" w:rsidP="00373ED5" w:rsidRDefault="0444A1AD" w14:paraId="17119A22" w14:textId="40630A3A">
            <w:pPr>
              <w:spacing w:after="0" w:line="240" w:lineRule="auto"/>
              <w:rPr>
                <w:rFonts w:eastAsia="Times New Roman" w:cs="Calibri"/>
                <w:b/>
                <w:bCs/>
                <w:lang w:val="es-CO" w:eastAsia="es-CO"/>
              </w:rPr>
            </w:pPr>
            <w:r w:rsidRPr="0129EEEC">
              <w:rPr>
                <w:rFonts w:eastAsia="Times New Roman" w:cs="Calibri"/>
                <w:b/>
                <w:bCs/>
                <w:lang w:val="es-CO" w:eastAsia="es-CO"/>
              </w:rPr>
              <w:t> X</w:t>
            </w:r>
          </w:p>
        </w:tc>
        <w:tc>
          <w:tcPr>
            <w:tcW w:w="1485" w:type="dxa"/>
            <w:tcBorders>
              <w:top w:val="nil"/>
              <w:left w:val="nil"/>
              <w:bottom w:val="single" w:color="auto" w:sz="4" w:space="0"/>
              <w:right w:val="single" w:color="auto" w:sz="4" w:space="0"/>
            </w:tcBorders>
            <w:shd w:val="clear" w:color="auto" w:fill="E65000"/>
            <w:noWrap/>
            <w:vAlign w:val="bottom"/>
            <w:hideMark/>
          </w:tcPr>
          <w:p w:rsidRPr="00F62004" w:rsidR="00373ED5" w:rsidP="00373ED5" w:rsidRDefault="00373ED5" w14:paraId="1952D56F" w14:textId="77777777">
            <w:pPr>
              <w:spacing w:after="0" w:line="240" w:lineRule="auto"/>
              <w:rPr>
                <w:rFonts w:eastAsia="Times New Roman" w:cs="Calibri"/>
                <w:b/>
                <w:bCs/>
                <w:lang w:val="es-CO" w:eastAsia="es-CO"/>
              </w:rPr>
            </w:pPr>
            <w:r w:rsidRPr="00F62004">
              <w:rPr>
                <w:rFonts w:eastAsia="Times New Roman" w:cs="Calibri"/>
                <w:b/>
                <w:bCs/>
                <w:lang w:val="es-CO" w:eastAsia="es-CO"/>
              </w:rPr>
              <w:t xml:space="preserve">Capacitación </w:t>
            </w:r>
          </w:p>
        </w:tc>
        <w:tc>
          <w:tcPr>
            <w:tcW w:w="774" w:type="dxa"/>
            <w:tcBorders>
              <w:top w:val="nil"/>
              <w:left w:val="nil"/>
              <w:bottom w:val="single" w:color="auto" w:sz="4" w:space="0"/>
              <w:right w:val="single" w:color="auto" w:sz="4" w:space="0"/>
            </w:tcBorders>
            <w:shd w:val="clear" w:color="auto" w:fill="auto"/>
            <w:noWrap/>
            <w:vAlign w:val="bottom"/>
            <w:hideMark/>
          </w:tcPr>
          <w:p w:rsidRPr="00F62004" w:rsidR="00373ED5" w:rsidP="00373ED5" w:rsidRDefault="00373ED5" w14:paraId="19D2B6F4" w14:textId="77777777">
            <w:pPr>
              <w:spacing w:after="0" w:line="240" w:lineRule="auto"/>
              <w:rPr>
                <w:rFonts w:eastAsia="Times New Roman" w:cs="Calibri"/>
                <w:b/>
                <w:bCs/>
                <w:lang w:val="es-CO" w:eastAsia="es-CO"/>
              </w:rPr>
            </w:pPr>
            <w:r w:rsidRPr="00F62004">
              <w:rPr>
                <w:rFonts w:eastAsia="Times New Roman" w:cs="Calibri"/>
                <w:b/>
                <w:bCs/>
                <w:lang w:val="es-CO" w:eastAsia="es-CO"/>
              </w:rPr>
              <w:t> </w:t>
            </w:r>
          </w:p>
        </w:tc>
      </w:tr>
    </w:tbl>
    <w:p w:rsidRPr="00F62004" w:rsidR="00373ED5" w:rsidP="008948F2" w:rsidRDefault="00373ED5" w14:paraId="6DBB409C" w14:textId="77777777">
      <w:pPr>
        <w:spacing w:after="0"/>
        <w:rPr>
          <w:rFonts w:cs="Calibri"/>
        </w:rPr>
      </w:pPr>
    </w:p>
    <w:tbl>
      <w:tblPr>
        <w:tblW w:w="8828" w:type="dxa"/>
        <w:jc w:val="center"/>
        <w:tblCellMar>
          <w:left w:w="70" w:type="dxa"/>
          <w:right w:w="70" w:type="dxa"/>
        </w:tblCellMar>
        <w:tblLook w:val="04A0" w:firstRow="1" w:lastRow="0" w:firstColumn="1" w:lastColumn="0" w:noHBand="0" w:noVBand="1"/>
      </w:tblPr>
      <w:tblGrid>
        <w:gridCol w:w="462"/>
        <w:gridCol w:w="3225"/>
        <w:gridCol w:w="2497"/>
        <w:gridCol w:w="559"/>
        <w:gridCol w:w="404"/>
        <w:gridCol w:w="1681"/>
      </w:tblGrid>
      <w:tr w:rsidRPr="00F62004" w:rsidR="00904C70" w:rsidTr="2B258E62" w14:paraId="0249B5F4" w14:textId="77777777">
        <w:trPr>
          <w:trHeight w:val="421"/>
          <w:jc w:val="center"/>
        </w:trPr>
        <w:tc>
          <w:tcPr>
            <w:tcW w:w="8828" w:type="dxa"/>
            <w:gridSpan w:val="6"/>
            <w:tcBorders>
              <w:top w:val="single" w:color="auto" w:sz="4" w:space="0"/>
              <w:left w:val="single" w:color="auto" w:sz="4" w:space="0"/>
              <w:bottom w:val="single" w:color="auto" w:sz="4" w:space="0"/>
              <w:right w:val="single" w:color="auto" w:sz="4" w:space="0"/>
            </w:tcBorders>
            <w:shd w:val="clear" w:color="auto" w:fill="E65000"/>
            <w:tcMar/>
            <w:vAlign w:val="center"/>
          </w:tcPr>
          <w:p w:rsidRPr="00F62004" w:rsidR="00121FE0" w:rsidP="00543965" w:rsidRDefault="00904C70" w14:paraId="43AA9602" w14:textId="77777777">
            <w:pPr>
              <w:spacing w:after="0" w:line="240" w:lineRule="auto"/>
              <w:jc w:val="center"/>
              <w:rPr>
                <w:rFonts w:eastAsia="Times New Roman" w:cs="Calibri"/>
                <w:b/>
                <w:bCs/>
                <w:lang w:val="es-CO" w:eastAsia="es-CO"/>
              </w:rPr>
            </w:pPr>
            <w:r w:rsidRPr="00F62004">
              <w:rPr>
                <w:rFonts w:eastAsia="Times New Roman" w:cs="Calibri"/>
                <w:b/>
                <w:bCs/>
                <w:lang w:val="es-CO" w:eastAsia="es-CO"/>
              </w:rPr>
              <w:t>Asistentes</w:t>
            </w:r>
          </w:p>
        </w:tc>
      </w:tr>
      <w:tr w:rsidRPr="00F62004" w:rsidR="008B645C" w:rsidTr="2B258E62" w14:paraId="45613C7D" w14:textId="77777777">
        <w:trPr>
          <w:trHeight w:val="303"/>
          <w:jc w:val="center"/>
        </w:trPr>
        <w:tc>
          <w:tcPr>
            <w:tcW w:w="462" w:type="dxa"/>
            <w:vMerge w:val="restart"/>
            <w:tcBorders>
              <w:top w:val="single" w:color="auto" w:sz="4" w:space="0"/>
              <w:left w:val="single" w:color="auto" w:sz="4" w:space="0"/>
              <w:bottom w:val="single" w:color="auto" w:sz="4" w:space="0"/>
              <w:right w:val="single" w:color="auto" w:sz="4" w:space="0"/>
            </w:tcBorders>
            <w:shd w:val="clear" w:color="auto" w:fill="E65000"/>
            <w:tcMar/>
            <w:vAlign w:val="center"/>
          </w:tcPr>
          <w:p w:rsidRPr="00F62004" w:rsidR="00121FE0" w:rsidP="00543965" w:rsidRDefault="00121FE0" w14:paraId="60D60258" w14:textId="77777777">
            <w:pPr>
              <w:spacing w:after="0" w:line="240" w:lineRule="auto"/>
              <w:jc w:val="center"/>
              <w:rPr>
                <w:rFonts w:eastAsia="Times New Roman" w:cs="Calibri"/>
                <w:b/>
                <w:bCs/>
                <w:lang w:val="es-CO" w:eastAsia="es-CO"/>
              </w:rPr>
            </w:pPr>
            <w:r w:rsidRPr="00F62004">
              <w:rPr>
                <w:rFonts w:eastAsia="Times New Roman" w:cs="Calibri"/>
                <w:b/>
                <w:bCs/>
                <w:lang w:val="es-CO" w:eastAsia="es-CO"/>
              </w:rPr>
              <w:t>No.</w:t>
            </w:r>
          </w:p>
        </w:tc>
        <w:tc>
          <w:tcPr>
            <w:tcW w:w="3225" w:type="dxa"/>
            <w:vMerge w:val="restart"/>
            <w:tcBorders>
              <w:top w:val="single" w:color="auto" w:sz="4" w:space="0"/>
              <w:left w:val="single" w:color="auto" w:sz="4" w:space="0"/>
              <w:bottom w:val="single" w:color="auto" w:sz="4" w:space="0"/>
              <w:right w:val="single" w:color="auto" w:sz="4" w:space="0"/>
            </w:tcBorders>
            <w:shd w:val="clear" w:color="auto" w:fill="E65000"/>
            <w:tcMar/>
            <w:vAlign w:val="center"/>
          </w:tcPr>
          <w:p w:rsidRPr="00F62004" w:rsidR="00121FE0" w:rsidP="00543965" w:rsidRDefault="002B0A60" w14:paraId="0D24C65C" w14:textId="77777777">
            <w:pPr>
              <w:spacing w:after="0" w:line="240" w:lineRule="auto"/>
              <w:jc w:val="center"/>
              <w:rPr>
                <w:rFonts w:eastAsia="Times New Roman" w:cs="Calibri"/>
                <w:b/>
                <w:bCs/>
                <w:lang w:val="es-CO" w:eastAsia="es-CO"/>
              </w:rPr>
            </w:pPr>
            <w:r w:rsidRPr="00F62004">
              <w:rPr>
                <w:rFonts w:eastAsia="Times New Roman" w:cs="Calibri"/>
                <w:b/>
                <w:bCs/>
                <w:lang w:val="es-CO" w:eastAsia="es-CO"/>
              </w:rPr>
              <w:t>Nombre</w:t>
            </w:r>
          </w:p>
        </w:tc>
        <w:tc>
          <w:tcPr>
            <w:tcW w:w="2497" w:type="dxa"/>
            <w:vMerge w:val="restart"/>
            <w:tcBorders>
              <w:top w:val="single" w:color="auto" w:sz="4" w:space="0"/>
              <w:left w:val="single" w:color="auto" w:sz="4" w:space="0"/>
              <w:bottom w:val="single" w:color="auto" w:sz="4" w:space="0"/>
              <w:right w:val="single" w:color="auto" w:sz="4" w:space="0"/>
            </w:tcBorders>
            <w:shd w:val="clear" w:color="auto" w:fill="E65000"/>
            <w:tcMar/>
            <w:vAlign w:val="center"/>
          </w:tcPr>
          <w:p w:rsidRPr="00F62004" w:rsidR="00121FE0" w:rsidP="00543965" w:rsidRDefault="00904C70" w14:paraId="56DA807A" w14:textId="77777777">
            <w:pPr>
              <w:spacing w:after="0" w:line="240" w:lineRule="auto"/>
              <w:jc w:val="center"/>
              <w:rPr>
                <w:rFonts w:eastAsia="Times New Roman" w:cs="Calibri"/>
                <w:b/>
                <w:bCs/>
                <w:lang w:val="es-CO" w:eastAsia="es-CO"/>
              </w:rPr>
            </w:pPr>
            <w:r w:rsidRPr="00F62004">
              <w:rPr>
                <w:rFonts w:eastAsia="Times New Roman" w:cs="Calibri"/>
                <w:b/>
                <w:bCs/>
                <w:lang w:val="es-CO" w:eastAsia="es-CO"/>
              </w:rPr>
              <w:t>Cargo</w:t>
            </w:r>
          </w:p>
        </w:tc>
        <w:tc>
          <w:tcPr>
            <w:tcW w:w="963" w:type="dxa"/>
            <w:gridSpan w:val="2"/>
            <w:tcBorders>
              <w:top w:val="single" w:color="auto" w:sz="4" w:space="0"/>
              <w:left w:val="single" w:color="auto" w:sz="4" w:space="0"/>
              <w:bottom w:val="single" w:color="auto" w:sz="4" w:space="0"/>
              <w:right w:val="single" w:color="auto" w:sz="4" w:space="0"/>
            </w:tcBorders>
            <w:shd w:val="clear" w:color="auto" w:fill="E65000"/>
            <w:tcMar/>
            <w:vAlign w:val="center"/>
          </w:tcPr>
          <w:p w:rsidRPr="00F62004" w:rsidR="00121FE0" w:rsidP="2B258E62" w:rsidRDefault="00904C70" w14:paraId="177FA5FC" w14:textId="07C1B768">
            <w:pPr>
              <w:spacing w:after="0" w:line="240" w:lineRule="auto"/>
              <w:jc w:val="center"/>
              <w:rPr>
                <w:rFonts w:eastAsia="Times New Roman" w:cs="Calibri"/>
                <w:b w:val="1"/>
                <w:bCs w:val="1"/>
                <w:lang w:val="es-CO" w:eastAsia="es-CO"/>
              </w:rPr>
            </w:pPr>
            <w:r w:rsidRPr="2B258E62" w:rsidR="00904C70">
              <w:rPr>
                <w:rFonts w:eastAsia="Times New Roman" w:cs="Calibri"/>
                <w:b w:val="1"/>
                <w:bCs w:val="1"/>
                <w:lang w:val="es-CO" w:eastAsia="es-CO"/>
              </w:rPr>
              <w:t>¿asistió?</w:t>
            </w:r>
          </w:p>
        </w:tc>
        <w:tc>
          <w:tcPr>
            <w:tcW w:w="1681" w:type="dxa"/>
            <w:vMerge w:val="restart"/>
            <w:tcBorders>
              <w:top w:val="single" w:color="auto" w:sz="4" w:space="0"/>
              <w:left w:val="single" w:color="auto" w:sz="4" w:space="0"/>
              <w:bottom w:val="single" w:color="auto" w:sz="4" w:space="0"/>
              <w:right w:val="single" w:color="auto" w:sz="4" w:space="0"/>
            </w:tcBorders>
            <w:shd w:val="clear" w:color="auto" w:fill="E65000"/>
            <w:tcMar/>
            <w:vAlign w:val="center"/>
          </w:tcPr>
          <w:p w:rsidRPr="00F62004" w:rsidR="00121FE0" w:rsidP="00543965" w:rsidRDefault="00904C70" w14:paraId="170F69F9" w14:textId="77777777">
            <w:pPr>
              <w:spacing w:after="0" w:line="240" w:lineRule="auto"/>
              <w:jc w:val="center"/>
              <w:rPr>
                <w:rFonts w:eastAsia="Times New Roman" w:cs="Calibri"/>
                <w:b/>
                <w:bCs/>
                <w:lang w:val="es-CO" w:eastAsia="es-CO"/>
              </w:rPr>
            </w:pPr>
            <w:r w:rsidRPr="00F62004">
              <w:rPr>
                <w:rFonts w:eastAsia="Times New Roman" w:cs="Calibri"/>
                <w:b/>
                <w:bCs/>
                <w:lang w:val="es-CO" w:eastAsia="es-CO"/>
              </w:rPr>
              <w:t>Firma</w:t>
            </w:r>
          </w:p>
        </w:tc>
      </w:tr>
      <w:tr w:rsidRPr="00F62004" w:rsidR="008B645C" w:rsidTr="2B258E62" w14:paraId="4C0596F1" w14:textId="77777777">
        <w:trPr>
          <w:trHeight w:val="137"/>
          <w:jc w:val="center"/>
        </w:trPr>
        <w:tc>
          <w:tcPr>
            <w:tcW w:w="462" w:type="dxa"/>
            <w:vMerge/>
            <w:tcMar/>
            <w:vAlign w:val="center"/>
            <w:hideMark/>
          </w:tcPr>
          <w:p w:rsidRPr="00F62004" w:rsidR="00121FE0" w:rsidP="00543965" w:rsidRDefault="00121FE0" w14:paraId="3E5A68BE" w14:textId="77777777">
            <w:pPr>
              <w:spacing w:after="0" w:line="240" w:lineRule="auto"/>
              <w:jc w:val="center"/>
              <w:rPr>
                <w:rFonts w:eastAsia="Times New Roman" w:cs="Calibri"/>
                <w:lang w:val="es-CO" w:eastAsia="es-CO"/>
              </w:rPr>
            </w:pPr>
          </w:p>
        </w:tc>
        <w:tc>
          <w:tcPr>
            <w:tcW w:w="3225" w:type="dxa"/>
            <w:vMerge/>
            <w:tcMar/>
            <w:vAlign w:val="center"/>
            <w:hideMark/>
          </w:tcPr>
          <w:p w:rsidRPr="00F62004" w:rsidR="00121FE0" w:rsidP="00543965" w:rsidRDefault="00121FE0" w14:paraId="2D7118FE" w14:textId="77777777">
            <w:pPr>
              <w:spacing w:after="0" w:line="240" w:lineRule="auto"/>
              <w:jc w:val="center"/>
              <w:rPr>
                <w:rFonts w:eastAsia="Times New Roman" w:cs="Calibri"/>
                <w:lang w:val="es-CO" w:eastAsia="es-CO"/>
              </w:rPr>
            </w:pPr>
          </w:p>
        </w:tc>
        <w:tc>
          <w:tcPr>
            <w:tcW w:w="2497" w:type="dxa"/>
            <w:vMerge/>
            <w:tcMar/>
            <w:vAlign w:val="center"/>
          </w:tcPr>
          <w:p w:rsidRPr="00F62004" w:rsidR="00121FE0" w:rsidP="00543965" w:rsidRDefault="00121FE0" w14:paraId="66D88530" w14:textId="77777777">
            <w:pPr>
              <w:spacing w:after="0" w:line="240" w:lineRule="auto"/>
              <w:jc w:val="center"/>
              <w:rPr>
                <w:rFonts w:eastAsia="Times New Roman" w:cs="Calibri"/>
                <w:b/>
                <w:bCs/>
                <w:lang w:val="es-CO" w:eastAsia="es-CO"/>
              </w:rPr>
            </w:pPr>
          </w:p>
        </w:tc>
        <w:tc>
          <w:tcPr>
            <w:tcW w:w="559" w:type="dxa"/>
            <w:tcBorders>
              <w:top w:val="single" w:color="auto" w:sz="4" w:space="0"/>
              <w:left w:val="single" w:color="auto" w:sz="4" w:space="0"/>
              <w:bottom w:val="single" w:color="auto" w:sz="4" w:space="0"/>
              <w:right w:val="single" w:color="auto" w:sz="4" w:space="0"/>
            </w:tcBorders>
            <w:shd w:val="clear" w:color="auto" w:fill="E65000"/>
            <w:tcMar/>
            <w:vAlign w:val="center"/>
          </w:tcPr>
          <w:p w:rsidRPr="00F62004" w:rsidR="00121FE0" w:rsidP="00543965" w:rsidRDefault="00904C70" w14:paraId="1B7A7621"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Si</w:t>
            </w:r>
          </w:p>
        </w:tc>
        <w:tc>
          <w:tcPr>
            <w:tcW w:w="404" w:type="dxa"/>
            <w:tcBorders>
              <w:top w:val="single" w:color="auto" w:sz="4" w:space="0"/>
              <w:left w:val="single" w:color="auto" w:sz="4" w:space="0"/>
              <w:bottom w:val="single" w:color="auto" w:sz="4" w:space="0"/>
              <w:right w:val="single" w:color="auto" w:sz="4" w:space="0"/>
            </w:tcBorders>
            <w:shd w:val="clear" w:color="auto" w:fill="E65000"/>
            <w:tcMar/>
            <w:vAlign w:val="center"/>
            <w:hideMark/>
          </w:tcPr>
          <w:p w:rsidRPr="00F62004" w:rsidR="00121FE0" w:rsidP="00543965" w:rsidRDefault="00904C70" w14:paraId="441294D9"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No</w:t>
            </w:r>
          </w:p>
        </w:tc>
        <w:tc>
          <w:tcPr>
            <w:tcW w:w="1681" w:type="dxa"/>
            <w:vMerge/>
            <w:tcMar/>
            <w:vAlign w:val="center"/>
          </w:tcPr>
          <w:p w:rsidRPr="00F62004" w:rsidR="00121FE0" w:rsidP="00543965" w:rsidRDefault="00121FE0" w14:paraId="17E51FE7" w14:textId="77777777">
            <w:pPr>
              <w:spacing w:after="0" w:line="240" w:lineRule="auto"/>
              <w:jc w:val="center"/>
              <w:rPr>
                <w:rFonts w:eastAsia="Times New Roman" w:cs="Calibri"/>
                <w:b/>
                <w:bCs/>
                <w:lang w:val="es-CO" w:eastAsia="es-CO"/>
              </w:rPr>
            </w:pPr>
          </w:p>
        </w:tc>
      </w:tr>
      <w:tr w:rsidRPr="00F62004" w:rsidR="008B645C" w:rsidTr="2B258E62" w14:paraId="2D5E1C8F" w14:textId="77777777">
        <w:trPr>
          <w:trHeight w:val="238"/>
          <w:jc w:val="center"/>
        </w:trPr>
        <w:tc>
          <w:tcPr>
            <w:tcW w:w="462" w:type="dxa"/>
            <w:tcBorders>
              <w:top w:val="single" w:color="auto" w:sz="4" w:space="0"/>
              <w:left w:val="single" w:color="auto" w:sz="4" w:space="0"/>
              <w:bottom w:val="single" w:color="auto" w:sz="4" w:space="0"/>
              <w:right w:val="single" w:color="auto" w:sz="4" w:space="0"/>
            </w:tcBorders>
            <w:shd w:val="clear" w:color="auto" w:fill="auto"/>
            <w:tcMar/>
          </w:tcPr>
          <w:p w:rsidRPr="00F62004" w:rsidR="0076574F" w:rsidP="0076574F" w:rsidRDefault="0076574F" w14:paraId="0D7C73F8" w14:textId="72CD9EDA">
            <w:pPr>
              <w:spacing w:after="0" w:line="240" w:lineRule="auto"/>
              <w:jc w:val="center"/>
              <w:rPr>
                <w:rFonts w:eastAsia="Times New Roman" w:cs="Calibri"/>
                <w:b/>
                <w:bCs/>
                <w:lang w:val="es-CO" w:eastAsia="es-CO"/>
              </w:rPr>
            </w:pPr>
            <w:r w:rsidRPr="00F62004">
              <w:rPr>
                <w:rFonts w:eastAsia="Times New Roman" w:cs="Calibri"/>
                <w:b/>
                <w:bCs/>
                <w:lang w:val="es-CO" w:eastAsia="es-CO"/>
              </w:rPr>
              <w:t>1</w:t>
            </w:r>
          </w:p>
        </w:tc>
        <w:tc>
          <w:tcPr>
            <w:tcW w:w="3225" w:type="dxa"/>
            <w:tcBorders>
              <w:top w:val="single" w:color="auto" w:sz="4" w:space="0"/>
              <w:left w:val="nil"/>
              <w:bottom w:val="single" w:color="auto" w:sz="4" w:space="0"/>
              <w:right w:val="single" w:color="auto" w:sz="4" w:space="0"/>
            </w:tcBorders>
            <w:shd w:val="clear" w:color="auto" w:fill="auto"/>
            <w:tcMar/>
            <w:vAlign w:val="bottom"/>
          </w:tcPr>
          <w:p w:rsidR="0129EEEC" w:rsidP="0129EEEC" w:rsidRDefault="0129EEEC" w14:paraId="5F97FC4B" w14:textId="7DE17BA6">
            <w:pPr>
              <w:spacing w:after="0" w:line="240" w:lineRule="auto"/>
              <w:rPr>
                <w:rFonts w:cs="Calibri"/>
                <w:color w:val="000000" w:themeColor="text1"/>
                <w:sz w:val="18"/>
                <w:szCs w:val="18"/>
              </w:rPr>
            </w:pPr>
            <w:r w:rsidRPr="0129EEEC">
              <w:rPr>
                <w:rFonts w:cs="Calibri"/>
                <w:color w:val="000000" w:themeColor="text1"/>
                <w:sz w:val="18"/>
                <w:szCs w:val="18"/>
                <w:lang w:val="es-CO"/>
              </w:rPr>
              <w:t>Andrea Romero</w:t>
            </w:r>
          </w:p>
        </w:tc>
        <w:tc>
          <w:tcPr>
            <w:tcW w:w="2497" w:type="dxa"/>
            <w:tcBorders>
              <w:top w:val="single" w:color="auto" w:sz="4" w:space="0"/>
              <w:left w:val="nil"/>
              <w:bottom w:val="single" w:color="auto" w:sz="4" w:space="0"/>
              <w:right w:val="single" w:color="auto" w:sz="4" w:space="0"/>
            </w:tcBorders>
            <w:tcMar/>
          </w:tcPr>
          <w:p w:rsidR="0129EEEC" w:rsidP="0129EEEC" w:rsidRDefault="0129EEEC" w14:paraId="11C67811" w14:textId="4135C288">
            <w:pPr>
              <w:spacing w:after="0" w:line="240" w:lineRule="auto"/>
              <w:rPr>
                <w:rFonts w:cs="Calibri"/>
                <w:color w:val="000000" w:themeColor="text1"/>
                <w:sz w:val="18"/>
                <w:szCs w:val="18"/>
              </w:rPr>
            </w:pPr>
            <w:r w:rsidRPr="0129EEEC">
              <w:rPr>
                <w:rFonts w:cs="Calibri"/>
                <w:color w:val="000000" w:themeColor="text1"/>
                <w:sz w:val="18"/>
                <w:szCs w:val="18"/>
                <w:lang w:val="es-CO"/>
              </w:rPr>
              <w:t>Directora del programa</w:t>
            </w:r>
          </w:p>
        </w:tc>
        <w:tc>
          <w:tcPr>
            <w:tcW w:w="559" w:type="dxa"/>
            <w:tcBorders>
              <w:top w:val="single" w:color="auto" w:sz="4" w:space="0"/>
              <w:left w:val="single" w:color="auto" w:sz="4" w:space="0"/>
              <w:bottom w:val="single" w:color="auto" w:sz="4" w:space="0"/>
              <w:right w:val="single" w:color="auto" w:sz="4" w:space="0"/>
            </w:tcBorders>
            <w:shd w:val="clear" w:color="auto" w:fill="auto"/>
            <w:tcMar/>
          </w:tcPr>
          <w:p w:rsidR="0129EEEC" w:rsidP="0129EEEC" w:rsidRDefault="0129EEEC" w14:paraId="7BAA8B21" w14:textId="4110AD8B">
            <w:pPr>
              <w:spacing w:after="0" w:line="240" w:lineRule="auto"/>
              <w:jc w:val="center"/>
              <w:rPr>
                <w:rFonts w:cs="Calibri"/>
                <w:color w:val="000000" w:themeColor="text1"/>
                <w:sz w:val="18"/>
                <w:szCs w:val="18"/>
              </w:rPr>
            </w:pPr>
            <w:r w:rsidRPr="0129EEEC">
              <w:rPr>
                <w:rFonts w:cs="Calibri"/>
                <w:color w:val="000000" w:themeColor="text1"/>
                <w:sz w:val="18"/>
                <w:szCs w:val="18"/>
                <w:lang w:val="es-CO"/>
              </w:rPr>
              <w:t>X</w:t>
            </w:r>
          </w:p>
        </w:tc>
        <w:tc>
          <w:tcPr>
            <w:tcW w:w="404" w:type="dxa"/>
            <w:tcBorders>
              <w:top w:val="single" w:color="auto" w:sz="4" w:space="0"/>
              <w:left w:val="nil"/>
              <w:bottom w:val="single" w:color="auto" w:sz="4" w:space="0"/>
              <w:right w:val="single" w:color="auto" w:sz="4" w:space="0"/>
            </w:tcBorders>
            <w:shd w:val="clear" w:color="auto" w:fill="auto"/>
            <w:tcMar/>
          </w:tcPr>
          <w:p w:rsidR="0129EEEC" w:rsidP="0129EEEC" w:rsidRDefault="0129EEEC" w14:paraId="51EB0865" w14:textId="3B8C9F66">
            <w:pPr>
              <w:spacing w:after="0" w:line="240" w:lineRule="auto"/>
              <w:jc w:val="center"/>
              <w:rPr>
                <w:rFonts w:cs="Calibri"/>
                <w:color w:val="000000" w:themeColor="text1"/>
                <w:sz w:val="18"/>
                <w:szCs w:val="18"/>
              </w:rPr>
            </w:pPr>
          </w:p>
        </w:tc>
        <w:tc>
          <w:tcPr>
            <w:tcW w:w="1681" w:type="dxa"/>
            <w:tcBorders>
              <w:top w:val="single" w:color="auto" w:sz="4" w:space="0"/>
              <w:left w:val="nil"/>
              <w:bottom w:val="single" w:color="auto" w:sz="4" w:space="0"/>
              <w:right w:val="single" w:color="auto" w:sz="4" w:space="0"/>
            </w:tcBorders>
            <w:tcMar/>
          </w:tcPr>
          <w:p w:rsidR="0129EEEC" w:rsidP="70C05985" w:rsidRDefault="0DF78966" w14:paraId="70F06904" w14:textId="5C171552">
            <w:pPr>
              <w:spacing w:after="0" w:line="240" w:lineRule="auto"/>
              <w:jc w:val="center"/>
            </w:pPr>
            <w:r>
              <w:rPr>
                <w:noProof/>
              </w:rPr>
              <w:drawing>
                <wp:inline distT="0" distB="0" distL="0" distR="0" wp14:anchorId="69029CB0" wp14:editId="22D00E9D">
                  <wp:extent cx="638175" cy="485775"/>
                  <wp:effectExtent l="0" t="0" r="0" b="0"/>
                  <wp:docPr id="1658797939" name="Picture 165879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38175" cy="485775"/>
                          </a:xfrm>
                          <a:prstGeom prst="rect">
                            <a:avLst/>
                          </a:prstGeom>
                        </pic:spPr>
                      </pic:pic>
                    </a:graphicData>
                  </a:graphic>
                </wp:inline>
              </w:drawing>
            </w:r>
          </w:p>
        </w:tc>
      </w:tr>
      <w:tr w:rsidRPr="00F62004" w:rsidR="00F349BE" w:rsidTr="2B258E62" w14:paraId="556115D6" w14:textId="77777777">
        <w:trPr>
          <w:trHeight w:val="452"/>
          <w:jc w:val="center"/>
        </w:trPr>
        <w:tc>
          <w:tcPr>
            <w:tcW w:w="462" w:type="dxa"/>
            <w:tcBorders>
              <w:top w:val="single" w:color="auto" w:sz="4" w:space="0"/>
              <w:left w:val="single" w:color="auto" w:sz="4" w:space="0"/>
              <w:bottom w:val="single" w:color="auto" w:sz="4" w:space="0"/>
              <w:right w:val="single" w:color="auto" w:sz="4" w:space="0"/>
            </w:tcBorders>
            <w:shd w:val="clear" w:color="auto" w:fill="auto"/>
            <w:tcMar/>
          </w:tcPr>
          <w:p w:rsidRPr="00F62004" w:rsidR="00EF78C8" w:rsidP="00EF78C8" w:rsidRDefault="00EF78C8" w14:paraId="0E7A63AF" w14:textId="5553F7B2">
            <w:pPr>
              <w:spacing w:after="0" w:line="240" w:lineRule="auto"/>
              <w:jc w:val="center"/>
              <w:rPr>
                <w:rFonts w:eastAsia="Times New Roman" w:cs="Calibri"/>
                <w:b/>
                <w:bCs/>
                <w:lang w:val="es-CO" w:eastAsia="es-CO"/>
              </w:rPr>
            </w:pPr>
            <w:r w:rsidRPr="00F62004">
              <w:rPr>
                <w:rFonts w:eastAsia="Times New Roman" w:cs="Calibri"/>
                <w:b/>
                <w:bCs/>
                <w:lang w:val="es-CO" w:eastAsia="es-CO"/>
              </w:rPr>
              <w:t>2</w:t>
            </w:r>
          </w:p>
        </w:tc>
        <w:tc>
          <w:tcPr>
            <w:tcW w:w="3225" w:type="dxa"/>
            <w:tcBorders>
              <w:top w:val="single" w:color="auto" w:sz="6" w:space="0"/>
              <w:left w:val="nil"/>
              <w:bottom w:val="single" w:color="auto" w:sz="6" w:space="0"/>
              <w:right w:val="single" w:color="auto" w:sz="6" w:space="0"/>
            </w:tcBorders>
            <w:shd w:val="clear" w:color="auto" w:fill="auto"/>
            <w:tcMar/>
            <w:vAlign w:val="center"/>
          </w:tcPr>
          <w:p w:rsidR="0129EEEC" w:rsidP="0129EEEC" w:rsidRDefault="0129EEEC" w14:paraId="537AE4FC" w14:textId="677705ED">
            <w:pPr>
              <w:spacing w:after="0" w:line="240" w:lineRule="auto"/>
              <w:rPr>
                <w:rFonts w:cs="Calibri"/>
                <w:color w:val="000000" w:themeColor="text1"/>
                <w:sz w:val="18"/>
                <w:szCs w:val="18"/>
              </w:rPr>
            </w:pPr>
            <w:r w:rsidRPr="0129EEEC">
              <w:rPr>
                <w:rFonts w:cs="Calibri"/>
                <w:color w:val="000000" w:themeColor="text1"/>
                <w:sz w:val="18"/>
                <w:szCs w:val="18"/>
                <w:lang w:val="es-CO"/>
              </w:rPr>
              <w:t>Andrea Nieto</w:t>
            </w:r>
          </w:p>
        </w:tc>
        <w:tc>
          <w:tcPr>
            <w:tcW w:w="2497" w:type="dxa"/>
            <w:tcBorders>
              <w:top w:val="single" w:color="auto" w:sz="6" w:space="0"/>
              <w:left w:val="nil"/>
              <w:bottom w:val="single" w:color="auto" w:sz="6" w:space="0"/>
              <w:right w:val="single" w:color="auto" w:sz="6" w:space="0"/>
            </w:tcBorders>
            <w:shd w:val="clear" w:color="auto" w:fill="auto"/>
            <w:tcMar/>
          </w:tcPr>
          <w:p w:rsidR="0129EEEC" w:rsidP="0129EEEC" w:rsidRDefault="0129EEEC" w14:paraId="680804E5" w14:textId="6ED687B6">
            <w:pPr>
              <w:pStyle w:val="TableParagraph"/>
              <w:spacing w:before="5" w:line="240" w:lineRule="auto"/>
              <w:rPr>
                <w:rFonts w:ascii="Calibri" w:hAnsi="Calibri" w:eastAsia="Calibri" w:cs="Calibri"/>
                <w:color w:val="000000" w:themeColor="text1"/>
                <w:sz w:val="18"/>
                <w:szCs w:val="18"/>
              </w:rPr>
            </w:pPr>
            <w:r w:rsidRPr="0129EEEC">
              <w:rPr>
                <w:rFonts w:ascii="Calibri" w:hAnsi="Calibri" w:eastAsia="Calibri" w:cs="Calibri"/>
                <w:color w:val="000000" w:themeColor="text1"/>
                <w:sz w:val="18"/>
                <w:szCs w:val="18"/>
              </w:rPr>
              <w:t>Coordinadora del programa</w:t>
            </w:r>
          </w:p>
        </w:tc>
        <w:tc>
          <w:tcPr>
            <w:tcW w:w="559" w:type="dxa"/>
            <w:tcBorders>
              <w:top w:val="single" w:color="auto" w:sz="6" w:space="0"/>
              <w:left w:val="single" w:color="auto" w:sz="6" w:space="0"/>
              <w:bottom w:val="single" w:color="auto" w:sz="6" w:space="0"/>
              <w:right w:val="single" w:color="auto" w:sz="6" w:space="0"/>
            </w:tcBorders>
            <w:shd w:val="clear" w:color="auto" w:fill="auto"/>
            <w:tcMar/>
            <w:vAlign w:val="center"/>
          </w:tcPr>
          <w:p w:rsidR="0129EEEC" w:rsidP="0129EEEC" w:rsidRDefault="0129EEEC" w14:paraId="6FDA8B33" w14:textId="4FEAAB83">
            <w:pPr>
              <w:spacing w:after="0" w:line="240" w:lineRule="auto"/>
              <w:jc w:val="center"/>
              <w:rPr>
                <w:rFonts w:cs="Calibri"/>
                <w:color w:val="000000" w:themeColor="text1"/>
                <w:sz w:val="18"/>
                <w:szCs w:val="18"/>
              </w:rPr>
            </w:pPr>
            <w:r w:rsidRPr="0129EEEC">
              <w:rPr>
                <w:rFonts w:cs="Calibri"/>
                <w:color w:val="000000" w:themeColor="text1"/>
                <w:sz w:val="18"/>
                <w:szCs w:val="18"/>
                <w:lang w:val="es-CO"/>
              </w:rPr>
              <w:t>X</w:t>
            </w:r>
          </w:p>
        </w:tc>
        <w:tc>
          <w:tcPr>
            <w:tcW w:w="404" w:type="dxa"/>
            <w:tcBorders>
              <w:top w:val="single" w:color="auto" w:sz="4" w:space="0"/>
              <w:left w:val="nil"/>
              <w:bottom w:val="single" w:color="auto" w:sz="4" w:space="0"/>
              <w:right w:val="single" w:color="auto" w:sz="4" w:space="0"/>
            </w:tcBorders>
            <w:shd w:val="clear" w:color="auto" w:fill="auto"/>
            <w:tcMar/>
          </w:tcPr>
          <w:p w:rsidR="0129EEEC" w:rsidP="0129EEEC" w:rsidRDefault="0129EEEC" w14:paraId="643A45BD" w14:textId="3D6C721F">
            <w:pPr>
              <w:spacing w:after="0" w:line="240" w:lineRule="auto"/>
              <w:jc w:val="center"/>
              <w:rPr>
                <w:rFonts w:cs="Calibri"/>
                <w:color w:val="000000" w:themeColor="text1"/>
                <w:sz w:val="18"/>
                <w:szCs w:val="18"/>
              </w:rPr>
            </w:pPr>
          </w:p>
        </w:tc>
        <w:tc>
          <w:tcPr>
            <w:tcW w:w="1681" w:type="dxa"/>
            <w:tcBorders>
              <w:top w:val="single" w:color="auto" w:sz="4" w:space="0"/>
              <w:left w:val="nil"/>
              <w:bottom w:val="single" w:color="auto" w:sz="4" w:space="0"/>
              <w:right w:val="single" w:color="auto" w:sz="4" w:space="0"/>
            </w:tcBorders>
            <w:tcMar/>
          </w:tcPr>
          <w:p w:rsidR="0129EEEC" w:rsidP="0129EEEC" w:rsidRDefault="0129EEEC" w14:paraId="2D13B330" w14:textId="6BDBC35E">
            <w:pPr>
              <w:spacing w:after="0" w:line="240" w:lineRule="auto"/>
              <w:jc w:val="center"/>
              <w:rPr>
                <w:rFonts w:cs="Calibri"/>
                <w:color w:val="000000" w:themeColor="text1"/>
              </w:rPr>
            </w:pPr>
            <w:r>
              <w:rPr>
                <w:noProof/>
              </w:rPr>
              <w:drawing>
                <wp:inline distT="0" distB="0" distL="0" distR="0" wp14:anchorId="65CFC727" wp14:editId="6746095D">
                  <wp:extent cx="895350" cy="272498"/>
                  <wp:effectExtent l="0" t="0" r="0" b="0"/>
                  <wp:docPr id="1656756776" name="Picture 165675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5350" cy="272498"/>
                          </a:xfrm>
                          <a:prstGeom prst="rect">
                            <a:avLst/>
                          </a:prstGeom>
                        </pic:spPr>
                      </pic:pic>
                    </a:graphicData>
                  </a:graphic>
                </wp:inline>
              </w:drawing>
            </w:r>
          </w:p>
        </w:tc>
      </w:tr>
      <w:tr w:rsidRPr="00F62004" w:rsidR="00F349BE" w:rsidTr="2B258E62" w14:paraId="488C4C1A" w14:textId="77777777">
        <w:trPr>
          <w:trHeight w:val="416"/>
          <w:jc w:val="center"/>
        </w:trPr>
        <w:tc>
          <w:tcPr>
            <w:tcW w:w="462" w:type="dxa"/>
            <w:tcBorders>
              <w:top w:val="single" w:color="auto" w:sz="4" w:space="0"/>
              <w:left w:val="single" w:color="auto" w:sz="4" w:space="0"/>
              <w:bottom w:val="single" w:color="auto" w:sz="4" w:space="0"/>
              <w:right w:val="single" w:color="auto" w:sz="4" w:space="0"/>
            </w:tcBorders>
            <w:shd w:val="clear" w:color="auto" w:fill="auto"/>
            <w:tcMar/>
          </w:tcPr>
          <w:p w:rsidRPr="00F62004" w:rsidR="00A509AF" w:rsidP="00A509AF" w:rsidRDefault="00A509AF" w14:paraId="088FA862" w14:textId="11525417">
            <w:pPr>
              <w:spacing w:after="0" w:line="240" w:lineRule="auto"/>
              <w:jc w:val="center"/>
              <w:rPr>
                <w:rFonts w:eastAsia="Times New Roman" w:cs="Calibri"/>
                <w:b/>
                <w:bCs/>
                <w:lang w:val="es-CO" w:eastAsia="es-CO"/>
              </w:rPr>
            </w:pPr>
            <w:r w:rsidRPr="00F62004">
              <w:rPr>
                <w:rFonts w:eastAsia="Times New Roman" w:cs="Calibri"/>
                <w:b/>
                <w:bCs/>
                <w:lang w:val="es-CO" w:eastAsia="es-CO"/>
              </w:rPr>
              <w:t>3</w:t>
            </w:r>
          </w:p>
        </w:tc>
        <w:tc>
          <w:tcPr>
            <w:tcW w:w="3225" w:type="dxa"/>
            <w:tcBorders>
              <w:top w:val="single" w:color="auto" w:sz="6" w:space="0"/>
              <w:left w:val="nil"/>
              <w:bottom w:val="single" w:color="auto" w:sz="6" w:space="0"/>
              <w:right w:val="single" w:color="auto" w:sz="6" w:space="0"/>
            </w:tcBorders>
            <w:shd w:val="clear" w:color="auto" w:fill="auto"/>
            <w:tcMar/>
            <w:vAlign w:val="center"/>
          </w:tcPr>
          <w:p w:rsidR="0129EEEC" w:rsidP="0129EEEC" w:rsidRDefault="0129EEEC" w14:paraId="4B2F5B03" w14:textId="4794071B">
            <w:pPr>
              <w:spacing w:after="0" w:line="240" w:lineRule="auto"/>
              <w:rPr>
                <w:rFonts w:cs="Calibri"/>
                <w:color w:val="000000" w:themeColor="text1"/>
                <w:sz w:val="18"/>
                <w:szCs w:val="18"/>
              </w:rPr>
            </w:pPr>
            <w:r w:rsidRPr="0129EEEC">
              <w:rPr>
                <w:rFonts w:cs="Calibri"/>
                <w:color w:val="000000" w:themeColor="text1"/>
                <w:sz w:val="18"/>
                <w:szCs w:val="18"/>
                <w:lang w:val="es-CO"/>
              </w:rPr>
              <w:t>Teresila Barona</w:t>
            </w:r>
          </w:p>
        </w:tc>
        <w:tc>
          <w:tcPr>
            <w:tcW w:w="2497" w:type="dxa"/>
            <w:tcBorders>
              <w:top w:val="single" w:color="auto" w:sz="6" w:space="0"/>
              <w:left w:val="nil"/>
              <w:bottom w:val="single" w:color="auto" w:sz="6" w:space="0"/>
              <w:right w:val="single" w:color="auto" w:sz="6" w:space="0"/>
            </w:tcBorders>
            <w:shd w:val="clear" w:color="auto" w:fill="auto"/>
            <w:tcMar/>
          </w:tcPr>
          <w:p w:rsidR="0129EEEC" w:rsidP="0129EEEC" w:rsidRDefault="0129EEEC" w14:paraId="3A7DA770" w14:textId="23544621">
            <w:pPr>
              <w:spacing w:after="0" w:line="240" w:lineRule="auto"/>
              <w:rPr>
                <w:rFonts w:cs="Calibri"/>
                <w:color w:val="000000" w:themeColor="text1"/>
                <w:sz w:val="18"/>
                <w:szCs w:val="18"/>
              </w:rPr>
            </w:pPr>
            <w:r w:rsidRPr="0129EEEC">
              <w:rPr>
                <w:rFonts w:cs="Calibri"/>
                <w:color w:val="000000" w:themeColor="text1"/>
                <w:sz w:val="18"/>
                <w:szCs w:val="18"/>
                <w:lang w:val="es-CO"/>
              </w:rPr>
              <w:t>Docente tiempo completo</w:t>
            </w:r>
          </w:p>
        </w:tc>
        <w:tc>
          <w:tcPr>
            <w:tcW w:w="559" w:type="dxa"/>
            <w:tcBorders>
              <w:top w:val="single" w:color="auto" w:sz="6" w:space="0"/>
              <w:left w:val="single" w:color="auto" w:sz="6" w:space="0"/>
              <w:bottom w:val="single" w:color="auto" w:sz="6" w:space="0"/>
              <w:right w:val="single" w:color="auto" w:sz="6" w:space="0"/>
            </w:tcBorders>
            <w:shd w:val="clear" w:color="auto" w:fill="auto"/>
            <w:tcMar/>
            <w:vAlign w:val="center"/>
          </w:tcPr>
          <w:p w:rsidR="0129EEEC" w:rsidP="0129EEEC" w:rsidRDefault="0129EEEC" w14:paraId="663CC3FD" w14:textId="4D233473">
            <w:pPr>
              <w:spacing w:after="0" w:line="240" w:lineRule="auto"/>
              <w:jc w:val="center"/>
              <w:rPr>
                <w:rFonts w:cs="Calibri"/>
                <w:color w:val="000000" w:themeColor="text1"/>
                <w:sz w:val="18"/>
                <w:szCs w:val="18"/>
              </w:rPr>
            </w:pPr>
            <w:r w:rsidRPr="0129EEEC">
              <w:rPr>
                <w:rFonts w:cs="Calibri"/>
                <w:color w:val="000000" w:themeColor="text1"/>
                <w:sz w:val="18"/>
                <w:szCs w:val="18"/>
                <w:lang w:val="es-CO"/>
              </w:rPr>
              <w:t>X</w:t>
            </w:r>
          </w:p>
        </w:tc>
        <w:tc>
          <w:tcPr>
            <w:tcW w:w="404" w:type="dxa"/>
            <w:tcBorders>
              <w:top w:val="single" w:color="auto" w:sz="4" w:space="0"/>
              <w:left w:val="nil"/>
              <w:bottom w:val="single" w:color="auto" w:sz="4" w:space="0"/>
              <w:right w:val="single" w:color="auto" w:sz="4" w:space="0"/>
            </w:tcBorders>
            <w:shd w:val="clear" w:color="auto" w:fill="auto"/>
            <w:tcMar/>
          </w:tcPr>
          <w:p w:rsidR="0129EEEC" w:rsidP="0129EEEC" w:rsidRDefault="0129EEEC" w14:paraId="67CF3C26" w14:textId="39330273">
            <w:pPr>
              <w:spacing w:after="0" w:line="240" w:lineRule="auto"/>
              <w:jc w:val="center"/>
              <w:rPr>
                <w:rFonts w:cs="Calibri"/>
                <w:color w:val="000000" w:themeColor="text1"/>
                <w:sz w:val="18"/>
                <w:szCs w:val="18"/>
              </w:rPr>
            </w:pPr>
          </w:p>
        </w:tc>
        <w:tc>
          <w:tcPr>
            <w:tcW w:w="1681" w:type="dxa"/>
            <w:tcBorders>
              <w:top w:val="single" w:color="auto" w:sz="4" w:space="0"/>
              <w:left w:val="nil"/>
              <w:bottom w:val="single" w:color="auto" w:sz="4" w:space="0"/>
              <w:right w:val="single" w:color="auto" w:sz="4" w:space="0"/>
            </w:tcBorders>
            <w:tcMar/>
          </w:tcPr>
          <w:p w:rsidR="0129EEEC" w:rsidP="0129EEEC" w:rsidRDefault="0129EEEC" w14:paraId="729013C8" w14:textId="0FFABFDC">
            <w:pPr>
              <w:spacing w:after="0" w:line="240" w:lineRule="auto"/>
              <w:jc w:val="center"/>
              <w:rPr>
                <w:rFonts w:cs="Calibri"/>
                <w:color w:val="000000" w:themeColor="text1"/>
              </w:rPr>
            </w:pPr>
            <w:r>
              <w:br/>
            </w:r>
            <w:r>
              <w:rPr>
                <w:noProof/>
              </w:rPr>
              <w:drawing>
                <wp:inline distT="0" distB="0" distL="0" distR="0" wp14:anchorId="0A2DAC39" wp14:editId="2E4CF889">
                  <wp:extent cx="910004" cy="428625"/>
                  <wp:effectExtent l="0" t="0" r="0" b="0"/>
                  <wp:docPr id="1083662377" name="Picture 108366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10004" cy="428625"/>
                          </a:xfrm>
                          <a:prstGeom prst="rect">
                            <a:avLst/>
                          </a:prstGeom>
                        </pic:spPr>
                      </pic:pic>
                    </a:graphicData>
                  </a:graphic>
                </wp:inline>
              </w:drawing>
            </w:r>
          </w:p>
        </w:tc>
      </w:tr>
      <w:tr w:rsidRPr="00F62004" w:rsidR="008B645C" w:rsidTr="2B258E62" w14:paraId="27201E23" w14:textId="77777777">
        <w:trPr>
          <w:trHeight w:val="285"/>
          <w:jc w:val="center"/>
        </w:trPr>
        <w:tc>
          <w:tcPr>
            <w:tcW w:w="462" w:type="dxa"/>
            <w:tcBorders>
              <w:top w:val="single" w:color="auto" w:sz="4" w:space="0"/>
              <w:left w:val="single" w:color="auto" w:sz="4" w:space="0"/>
              <w:bottom w:val="single" w:color="auto" w:sz="4" w:space="0"/>
              <w:right w:val="single" w:color="auto" w:sz="4" w:space="0"/>
            </w:tcBorders>
            <w:shd w:val="clear" w:color="auto" w:fill="auto"/>
            <w:tcMar/>
          </w:tcPr>
          <w:p w:rsidRPr="00F62004" w:rsidR="00A509AF" w:rsidP="00A509AF" w:rsidRDefault="00A509AF" w14:paraId="3D476BC1" w14:textId="31D95BF0">
            <w:pPr>
              <w:spacing w:after="0" w:line="240" w:lineRule="auto"/>
              <w:jc w:val="center"/>
              <w:rPr>
                <w:rFonts w:eastAsia="Times New Roman" w:cs="Calibri"/>
                <w:b/>
                <w:bCs/>
                <w:lang w:val="es-CO" w:eastAsia="es-CO"/>
              </w:rPr>
            </w:pPr>
            <w:r>
              <w:rPr>
                <w:rFonts w:eastAsia="Times New Roman" w:cs="Calibri"/>
                <w:b/>
                <w:bCs/>
                <w:lang w:val="es-CO" w:eastAsia="es-CO"/>
              </w:rPr>
              <w:t>4</w:t>
            </w:r>
          </w:p>
        </w:tc>
        <w:tc>
          <w:tcPr>
            <w:tcW w:w="3225" w:type="dxa"/>
            <w:tcBorders>
              <w:top w:val="single" w:color="auto" w:sz="4" w:space="0"/>
              <w:left w:val="nil"/>
              <w:bottom w:val="single" w:color="auto" w:sz="4" w:space="0"/>
              <w:right w:val="single" w:color="auto" w:sz="4" w:space="0"/>
            </w:tcBorders>
            <w:shd w:val="clear" w:color="auto" w:fill="auto"/>
            <w:tcMar/>
            <w:vAlign w:val="bottom"/>
          </w:tcPr>
          <w:p w:rsidR="0129EEEC" w:rsidP="0129EEEC" w:rsidRDefault="0129EEEC" w14:paraId="70497828" w14:textId="33F3DC26">
            <w:pPr>
              <w:spacing w:after="0" w:line="240" w:lineRule="auto"/>
              <w:rPr>
                <w:rFonts w:cs="Calibri"/>
                <w:color w:val="000000" w:themeColor="text1"/>
                <w:sz w:val="18"/>
                <w:szCs w:val="18"/>
              </w:rPr>
            </w:pPr>
            <w:r w:rsidRPr="0129EEEC">
              <w:rPr>
                <w:rFonts w:cs="Calibri"/>
                <w:color w:val="000000" w:themeColor="text1"/>
                <w:sz w:val="18"/>
                <w:szCs w:val="18"/>
                <w:lang w:val="es-CO"/>
              </w:rPr>
              <w:t>Claudia Bernal</w:t>
            </w:r>
          </w:p>
        </w:tc>
        <w:tc>
          <w:tcPr>
            <w:tcW w:w="2497" w:type="dxa"/>
            <w:tcBorders>
              <w:top w:val="single" w:color="auto" w:sz="4" w:space="0"/>
              <w:left w:val="nil"/>
              <w:bottom w:val="single" w:color="auto" w:sz="4" w:space="0"/>
              <w:right w:val="single" w:color="auto" w:sz="4" w:space="0"/>
            </w:tcBorders>
            <w:tcMar/>
          </w:tcPr>
          <w:p w:rsidR="0129EEEC" w:rsidP="0129EEEC" w:rsidRDefault="0129EEEC" w14:paraId="5C9D2AA4" w14:textId="6D2E245F">
            <w:pPr>
              <w:spacing w:after="0" w:line="240" w:lineRule="auto"/>
              <w:rPr>
                <w:rFonts w:cs="Calibri"/>
                <w:color w:val="000000" w:themeColor="text1"/>
                <w:sz w:val="18"/>
                <w:szCs w:val="18"/>
              </w:rPr>
            </w:pPr>
            <w:r w:rsidRPr="0129EEEC">
              <w:rPr>
                <w:rFonts w:cs="Calibri"/>
                <w:color w:val="000000" w:themeColor="text1"/>
                <w:sz w:val="18"/>
                <w:szCs w:val="18"/>
                <w:lang w:val="es-CO"/>
              </w:rPr>
              <w:t>Docente tiempo completo</w:t>
            </w:r>
          </w:p>
        </w:tc>
        <w:tc>
          <w:tcPr>
            <w:tcW w:w="559" w:type="dxa"/>
            <w:tcBorders>
              <w:top w:val="single" w:color="auto" w:sz="4" w:space="0"/>
              <w:left w:val="single" w:color="auto" w:sz="4" w:space="0"/>
              <w:bottom w:val="single" w:color="auto" w:sz="4" w:space="0"/>
              <w:right w:val="single" w:color="auto" w:sz="4" w:space="0"/>
            </w:tcBorders>
            <w:shd w:val="clear" w:color="auto" w:fill="auto"/>
            <w:tcMar/>
          </w:tcPr>
          <w:p w:rsidR="0129EEEC" w:rsidP="0129EEEC" w:rsidRDefault="0129EEEC" w14:paraId="179AAF96" w14:textId="5D548E1C">
            <w:pPr>
              <w:spacing w:after="0" w:line="240" w:lineRule="auto"/>
              <w:jc w:val="center"/>
              <w:rPr>
                <w:rFonts w:cs="Calibri"/>
                <w:color w:val="000000" w:themeColor="text1"/>
                <w:sz w:val="18"/>
                <w:szCs w:val="18"/>
              </w:rPr>
            </w:pPr>
            <w:r w:rsidRPr="0129EEEC">
              <w:rPr>
                <w:rFonts w:cs="Calibri"/>
                <w:color w:val="000000" w:themeColor="text1"/>
                <w:sz w:val="18"/>
                <w:szCs w:val="18"/>
                <w:lang w:val="es-CO"/>
              </w:rPr>
              <w:t>X</w:t>
            </w:r>
          </w:p>
        </w:tc>
        <w:tc>
          <w:tcPr>
            <w:tcW w:w="404" w:type="dxa"/>
            <w:tcBorders>
              <w:top w:val="single" w:color="auto" w:sz="4" w:space="0"/>
              <w:left w:val="nil"/>
              <w:bottom w:val="single" w:color="auto" w:sz="4" w:space="0"/>
              <w:right w:val="single" w:color="auto" w:sz="4" w:space="0"/>
            </w:tcBorders>
            <w:shd w:val="clear" w:color="auto" w:fill="auto"/>
            <w:tcMar/>
          </w:tcPr>
          <w:p w:rsidR="0129EEEC" w:rsidP="0129EEEC" w:rsidRDefault="0129EEEC" w14:paraId="4F6A1FD3" w14:textId="3A174F2B">
            <w:pPr>
              <w:spacing w:after="0" w:line="240" w:lineRule="auto"/>
              <w:jc w:val="center"/>
              <w:rPr>
                <w:rFonts w:cs="Calibri"/>
                <w:color w:val="000000" w:themeColor="text1"/>
                <w:sz w:val="18"/>
                <w:szCs w:val="18"/>
              </w:rPr>
            </w:pPr>
          </w:p>
        </w:tc>
        <w:tc>
          <w:tcPr>
            <w:tcW w:w="1681" w:type="dxa"/>
            <w:tcBorders>
              <w:top w:val="single" w:color="auto" w:sz="4" w:space="0"/>
              <w:left w:val="nil"/>
              <w:bottom w:val="single" w:color="auto" w:sz="4" w:space="0"/>
              <w:right w:val="single" w:color="auto" w:sz="4" w:space="0"/>
            </w:tcBorders>
            <w:tcMar/>
          </w:tcPr>
          <w:p w:rsidR="0129EEEC" w:rsidP="0129EEEC" w:rsidRDefault="0129EEEC" w14:paraId="76E17AAE" w14:textId="3F4E1BA7">
            <w:pPr>
              <w:spacing w:after="0" w:line="240" w:lineRule="auto"/>
              <w:jc w:val="center"/>
              <w:rPr>
                <w:rFonts w:cs="Calibri"/>
                <w:color w:val="000000" w:themeColor="text1"/>
              </w:rPr>
            </w:pPr>
            <w:r>
              <w:rPr>
                <w:noProof/>
              </w:rPr>
              <w:drawing>
                <wp:inline distT="0" distB="0" distL="0" distR="0" wp14:anchorId="61673A58" wp14:editId="452CEB27">
                  <wp:extent cx="829235" cy="381000"/>
                  <wp:effectExtent l="0" t="0" r="0" b="0"/>
                  <wp:docPr id="1423211376" name="Picture 142321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9235" cy="381000"/>
                          </a:xfrm>
                          <a:prstGeom prst="rect">
                            <a:avLst/>
                          </a:prstGeom>
                        </pic:spPr>
                      </pic:pic>
                    </a:graphicData>
                  </a:graphic>
                </wp:inline>
              </w:drawing>
            </w:r>
          </w:p>
        </w:tc>
      </w:tr>
      <w:tr w:rsidRPr="00F62004" w:rsidR="00C27FF1" w:rsidTr="2B258E62" w14:paraId="274F9527" w14:textId="77777777">
        <w:trPr>
          <w:trHeight w:val="285"/>
          <w:jc w:val="center"/>
        </w:trPr>
        <w:tc>
          <w:tcPr>
            <w:tcW w:w="462" w:type="dxa"/>
            <w:tcBorders>
              <w:top w:val="single" w:color="auto" w:sz="4" w:space="0"/>
              <w:left w:val="single" w:color="auto" w:sz="4" w:space="0"/>
              <w:bottom w:val="single" w:color="auto" w:sz="4" w:space="0"/>
              <w:right w:val="single" w:color="auto" w:sz="4" w:space="0"/>
            </w:tcBorders>
            <w:shd w:val="clear" w:color="auto" w:fill="auto"/>
            <w:tcMar/>
          </w:tcPr>
          <w:p w:rsidR="00C27FF1" w:rsidP="00A509AF" w:rsidRDefault="00C27FF1" w14:paraId="0EC84E1E" w14:textId="73C4160C">
            <w:pPr>
              <w:spacing w:after="0" w:line="240" w:lineRule="auto"/>
              <w:jc w:val="center"/>
              <w:rPr>
                <w:rFonts w:eastAsia="Times New Roman" w:cs="Calibri"/>
                <w:b/>
                <w:bCs/>
                <w:lang w:val="es-CO" w:eastAsia="es-CO"/>
              </w:rPr>
            </w:pPr>
            <w:r>
              <w:rPr>
                <w:rFonts w:eastAsia="Times New Roman" w:cs="Calibri"/>
                <w:b/>
                <w:bCs/>
                <w:lang w:val="es-CO" w:eastAsia="es-CO"/>
              </w:rPr>
              <w:t>6</w:t>
            </w:r>
          </w:p>
        </w:tc>
        <w:tc>
          <w:tcPr>
            <w:tcW w:w="3225" w:type="dxa"/>
            <w:tcBorders>
              <w:top w:val="single" w:color="auto" w:sz="4" w:space="0"/>
              <w:left w:val="nil"/>
              <w:bottom w:val="single" w:color="auto" w:sz="4" w:space="0"/>
              <w:right w:val="single" w:color="auto" w:sz="4" w:space="0"/>
            </w:tcBorders>
            <w:shd w:val="clear" w:color="auto" w:fill="auto"/>
            <w:tcMar/>
            <w:vAlign w:val="bottom"/>
          </w:tcPr>
          <w:p w:rsidR="0129EEEC" w:rsidP="0129EEEC" w:rsidRDefault="0129EEEC" w14:paraId="4928A9C3" w14:textId="0B00005D">
            <w:pPr>
              <w:spacing w:after="0" w:line="240" w:lineRule="auto"/>
              <w:rPr>
                <w:rFonts w:cs="Calibri"/>
                <w:color w:val="000000" w:themeColor="text1"/>
                <w:sz w:val="18"/>
                <w:szCs w:val="18"/>
              </w:rPr>
            </w:pPr>
            <w:r w:rsidRPr="0129EEEC">
              <w:rPr>
                <w:rFonts w:cs="Calibri"/>
                <w:color w:val="000000" w:themeColor="text1"/>
                <w:sz w:val="18"/>
                <w:szCs w:val="18"/>
                <w:lang w:val="es-CO"/>
              </w:rPr>
              <w:t>Yarmith González</w:t>
            </w:r>
          </w:p>
        </w:tc>
        <w:tc>
          <w:tcPr>
            <w:tcW w:w="2497" w:type="dxa"/>
            <w:tcBorders>
              <w:top w:val="single" w:color="auto" w:sz="4" w:space="0"/>
              <w:left w:val="nil"/>
              <w:bottom w:val="single" w:color="auto" w:sz="4" w:space="0"/>
              <w:right w:val="single" w:color="auto" w:sz="4" w:space="0"/>
            </w:tcBorders>
            <w:tcMar/>
          </w:tcPr>
          <w:p w:rsidR="0129EEEC" w:rsidP="0129EEEC" w:rsidRDefault="0129EEEC" w14:paraId="2760C5A8" w14:textId="05D1D5B3">
            <w:pPr>
              <w:spacing w:after="0" w:line="240" w:lineRule="auto"/>
              <w:rPr>
                <w:rFonts w:cs="Calibri"/>
                <w:color w:val="000000" w:themeColor="text1"/>
                <w:sz w:val="18"/>
                <w:szCs w:val="18"/>
              </w:rPr>
            </w:pPr>
            <w:r w:rsidRPr="0129EEEC">
              <w:rPr>
                <w:rFonts w:cs="Calibri"/>
                <w:color w:val="000000" w:themeColor="text1"/>
                <w:sz w:val="18"/>
                <w:szCs w:val="18"/>
                <w:lang w:val="es-CO"/>
              </w:rPr>
              <w:t>Docente medio tiempo</w:t>
            </w:r>
          </w:p>
        </w:tc>
        <w:tc>
          <w:tcPr>
            <w:tcW w:w="559" w:type="dxa"/>
            <w:tcBorders>
              <w:top w:val="single" w:color="auto" w:sz="4" w:space="0"/>
              <w:left w:val="single" w:color="auto" w:sz="4" w:space="0"/>
              <w:bottom w:val="single" w:color="auto" w:sz="4" w:space="0"/>
              <w:right w:val="single" w:color="auto" w:sz="4" w:space="0"/>
            </w:tcBorders>
            <w:shd w:val="clear" w:color="auto" w:fill="auto"/>
            <w:tcMar/>
          </w:tcPr>
          <w:p w:rsidR="0129EEEC" w:rsidP="0129EEEC" w:rsidRDefault="0129EEEC" w14:paraId="2E9DE864" w14:textId="4693B141">
            <w:pPr>
              <w:spacing w:after="0" w:line="240" w:lineRule="auto"/>
              <w:jc w:val="center"/>
              <w:rPr>
                <w:rFonts w:cs="Calibri"/>
                <w:color w:val="000000" w:themeColor="text1"/>
                <w:sz w:val="18"/>
                <w:szCs w:val="18"/>
              </w:rPr>
            </w:pPr>
            <w:r w:rsidRPr="0129EEEC">
              <w:rPr>
                <w:rFonts w:cs="Calibri"/>
                <w:color w:val="000000" w:themeColor="text1"/>
                <w:sz w:val="18"/>
                <w:szCs w:val="18"/>
                <w:lang w:val="es-CO"/>
              </w:rPr>
              <w:t>X</w:t>
            </w:r>
          </w:p>
        </w:tc>
        <w:tc>
          <w:tcPr>
            <w:tcW w:w="404" w:type="dxa"/>
            <w:tcBorders>
              <w:top w:val="single" w:color="auto" w:sz="4" w:space="0"/>
              <w:left w:val="nil"/>
              <w:bottom w:val="single" w:color="auto" w:sz="4" w:space="0"/>
              <w:right w:val="single" w:color="auto" w:sz="4" w:space="0"/>
            </w:tcBorders>
            <w:shd w:val="clear" w:color="auto" w:fill="auto"/>
            <w:tcMar/>
          </w:tcPr>
          <w:p w:rsidR="0129EEEC" w:rsidP="0129EEEC" w:rsidRDefault="0129EEEC" w14:paraId="56D674DD" w14:textId="1602866F">
            <w:pPr>
              <w:spacing w:after="0" w:line="240" w:lineRule="auto"/>
              <w:jc w:val="center"/>
              <w:rPr>
                <w:rFonts w:cs="Calibri"/>
                <w:color w:val="000000" w:themeColor="text1"/>
                <w:sz w:val="18"/>
                <w:szCs w:val="18"/>
              </w:rPr>
            </w:pPr>
          </w:p>
        </w:tc>
        <w:tc>
          <w:tcPr>
            <w:tcW w:w="1681" w:type="dxa"/>
            <w:tcBorders>
              <w:top w:val="single" w:color="auto" w:sz="4" w:space="0"/>
              <w:left w:val="nil"/>
              <w:bottom w:val="single" w:color="auto" w:sz="4" w:space="0"/>
              <w:right w:val="single" w:color="auto" w:sz="4" w:space="0"/>
            </w:tcBorders>
            <w:tcMar/>
          </w:tcPr>
          <w:p w:rsidR="0129EEEC" w:rsidP="0129EEEC" w:rsidRDefault="0129EEEC" w14:paraId="5C3F3BB8" w14:textId="08C66BA6">
            <w:pPr>
              <w:spacing w:after="0" w:line="240" w:lineRule="auto"/>
              <w:jc w:val="center"/>
              <w:rPr>
                <w:rFonts w:cs="Calibri"/>
                <w:color w:val="000000" w:themeColor="text1"/>
              </w:rPr>
            </w:pPr>
            <w:r>
              <w:rPr>
                <w:noProof/>
              </w:rPr>
              <w:drawing>
                <wp:inline distT="0" distB="0" distL="0" distR="0" wp14:anchorId="22B4EA03" wp14:editId="54CCEC5D">
                  <wp:extent cx="876300" cy="190500"/>
                  <wp:effectExtent l="0" t="0" r="0" b="0"/>
                  <wp:docPr id="1623816862" name="Picture 162381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6300" cy="190500"/>
                          </a:xfrm>
                          <a:prstGeom prst="rect">
                            <a:avLst/>
                          </a:prstGeom>
                        </pic:spPr>
                      </pic:pic>
                    </a:graphicData>
                  </a:graphic>
                </wp:inline>
              </w:drawing>
            </w:r>
          </w:p>
          <w:p w:rsidR="0129EEEC" w:rsidP="0129EEEC" w:rsidRDefault="0129EEEC" w14:paraId="25D04CAC" w14:textId="300A5051">
            <w:pPr>
              <w:spacing w:after="0" w:line="240" w:lineRule="auto"/>
              <w:jc w:val="center"/>
              <w:rPr>
                <w:rFonts w:cs="Calibri"/>
                <w:color w:val="000000" w:themeColor="text1"/>
              </w:rPr>
            </w:pPr>
          </w:p>
        </w:tc>
      </w:tr>
      <w:tr w:rsidRPr="00F62004" w:rsidR="00C27FF1" w:rsidTr="2B258E62" w14:paraId="718AC568" w14:textId="77777777">
        <w:trPr>
          <w:trHeight w:val="285"/>
          <w:jc w:val="center"/>
        </w:trPr>
        <w:tc>
          <w:tcPr>
            <w:tcW w:w="462" w:type="dxa"/>
            <w:tcBorders>
              <w:top w:val="single" w:color="auto" w:sz="4" w:space="0"/>
              <w:left w:val="single" w:color="auto" w:sz="4" w:space="0"/>
              <w:bottom w:val="single" w:color="auto" w:sz="4" w:space="0"/>
              <w:right w:val="single" w:color="auto" w:sz="4" w:space="0"/>
            </w:tcBorders>
            <w:shd w:val="clear" w:color="auto" w:fill="auto"/>
            <w:tcMar/>
          </w:tcPr>
          <w:p w:rsidR="00C27FF1" w:rsidP="00A509AF" w:rsidRDefault="00C27FF1" w14:paraId="3A5F350E" w14:textId="448EC085">
            <w:pPr>
              <w:spacing w:after="0" w:line="240" w:lineRule="auto"/>
              <w:jc w:val="center"/>
              <w:rPr>
                <w:rFonts w:eastAsia="Times New Roman" w:cs="Calibri"/>
                <w:b/>
                <w:bCs/>
                <w:lang w:val="es-CO" w:eastAsia="es-CO"/>
              </w:rPr>
            </w:pPr>
            <w:r>
              <w:rPr>
                <w:rFonts w:eastAsia="Times New Roman" w:cs="Calibri"/>
                <w:b/>
                <w:bCs/>
                <w:lang w:val="es-CO" w:eastAsia="es-CO"/>
              </w:rPr>
              <w:t>7</w:t>
            </w:r>
          </w:p>
        </w:tc>
        <w:tc>
          <w:tcPr>
            <w:tcW w:w="3225" w:type="dxa"/>
            <w:tcBorders>
              <w:top w:val="single" w:color="auto" w:sz="4" w:space="0"/>
              <w:left w:val="nil"/>
              <w:bottom w:val="single" w:color="auto" w:sz="4" w:space="0"/>
              <w:right w:val="single" w:color="auto" w:sz="4" w:space="0"/>
            </w:tcBorders>
            <w:shd w:val="clear" w:color="auto" w:fill="auto"/>
            <w:tcMar/>
            <w:vAlign w:val="bottom"/>
          </w:tcPr>
          <w:p w:rsidR="0129EEEC" w:rsidP="0129EEEC" w:rsidRDefault="0129EEEC" w14:paraId="5641E81A" w14:textId="73466D50">
            <w:pPr>
              <w:spacing w:after="0" w:line="240" w:lineRule="auto"/>
              <w:rPr>
                <w:rFonts w:cs="Calibri"/>
                <w:color w:val="000000" w:themeColor="text1"/>
                <w:sz w:val="18"/>
                <w:szCs w:val="18"/>
              </w:rPr>
            </w:pPr>
            <w:r w:rsidRPr="0129EEEC">
              <w:rPr>
                <w:rFonts w:cs="Calibri"/>
                <w:color w:val="000000" w:themeColor="text1"/>
                <w:sz w:val="18"/>
                <w:szCs w:val="18"/>
                <w:lang w:val="es-CO"/>
              </w:rPr>
              <w:t>Ximena Rojas</w:t>
            </w:r>
          </w:p>
        </w:tc>
        <w:tc>
          <w:tcPr>
            <w:tcW w:w="2497" w:type="dxa"/>
            <w:tcBorders>
              <w:top w:val="single" w:color="auto" w:sz="4" w:space="0"/>
              <w:left w:val="nil"/>
              <w:bottom w:val="single" w:color="auto" w:sz="4" w:space="0"/>
              <w:right w:val="single" w:color="auto" w:sz="4" w:space="0"/>
            </w:tcBorders>
            <w:tcMar/>
          </w:tcPr>
          <w:p w:rsidR="0129EEEC" w:rsidP="0129EEEC" w:rsidRDefault="0129EEEC" w14:paraId="2309A9A1" w14:textId="1359C191">
            <w:pPr>
              <w:spacing w:after="0" w:line="240" w:lineRule="auto"/>
              <w:rPr>
                <w:rFonts w:cs="Calibri"/>
                <w:color w:val="000000" w:themeColor="text1"/>
                <w:sz w:val="18"/>
                <w:szCs w:val="18"/>
              </w:rPr>
            </w:pPr>
            <w:r w:rsidRPr="0129EEEC">
              <w:rPr>
                <w:rFonts w:cs="Calibri"/>
                <w:color w:val="000000" w:themeColor="text1"/>
                <w:sz w:val="18"/>
                <w:szCs w:val="18"/>
                <w:lang w:val="es-CO"/>
              </w:rPr>
              <w:t>Docente tiempo completo</w:t>
            </w:r>
          </w:p>
        </w:tc>
        <w:tc>
          <w:tcPr>
            <w:tcW w:w="559" w:type="dxa"/>
            <w:tcBorders>
              <w:top w:val="single" w:color="auto" w:sz="4" w:space="0"/>
              <w:left w:val="single" w:color="auto" w:sz="4" w:space="0"/>
              <w:bottom w:val="single" w:color="auto" w:sz="4" w:space="0"/>
              <w:right w:val="single" w:color="auto" w:sz="4" w:space="0"/>
            </w:tcBorders>
            <w:shd w:val="clear" w:color="auto" w:fill="auto"/>
            <w:tcMar/>
          </w:tcPr>
          <w:p w:rsidR="0129EEEC" w:rsidP="0129EEEC" w:rsidRDefault="0129EEEC" w14:paraId="2E503EF9" w14:textId="79189346">
            <w:pPr>
              <w:spacing w:after="0" w:line="240" w:lineRule="auto"/>
              <w:jc w:val="center"/>
              <w:rPr>
                <w:rFonts w:cs="Calibri"/>
                <w:color w:val="000000" w:themeColor="text1"/>
                <w:sz w:val="18"/>
                <w:szCs w:val="18"/>
              </w:rPr>
            </w:pPr>
            <w:r w:rsidRPr="0129EEEC">
              <w:rPr>
                <w:rFonts w:cs="Calibri"/>
                <w:color w:val="000000" w:themeColor="text1"/>
                <w:sz w:val="18"/>
                <w:szCs w:val="18"/>
                <w:lang w:val="es-CO"/>
              </w:rPr>
              <w:t>X</w:t>
            </w:r>
          </w:p>
        </w:tc>
        <w:tc>
          <w:tcPr>
            <w:tcW w:w="404" w:type="dxa"/>
            <w:tcBorders>
              <w:top w:val="single" w:color="auto" w:sz="4" w:space="0"/>
              <w:left w:val="nil"/>
              <w:bottom w:val="single" w:color="auto" w:sz="4" w:space="0"/>
              <w:right w:val="single" w:color="auto" w:sz="4" w:space="0"/>
            </w:tcBorders>
            <w:shd w:val="clear" w:color="auto" w:fill="auto"/>
            <w:tcMar/>
          </w:tcPr>
          <w:p w:rsidR="0129EEEC" w:rsidP="0129EEEC" w:rsidRDefault="0129EEEC" w14:paraId="2BA552B0" w14:textId="35CCEAC9">
            <w:pPr>
              <w:spacing w:after="0" w:line="240" w:lineRule="auto"/>
              <w:jc w:val="center"/>
              <w:rPr>
                <w:rFonts w:cs="Calibri"/>
                <w:color w:val="000000" w:themeColor="text1"/>
                <w:sz w:val="18"/>
                <w:szCs w:val="18"/>
              </w:rPr>
            </w:pPr>
          </w:p>
        </w:tc>
        <w:tc>
          <w:tcPr>
            <w:tcW w:w="1681" w:type="dxa"/>
            <w:tcBorders>
              <w:top w:val="single" w:color="auto" w:sz="4" w:space="0"/>
              <w:left w:val="nil"/>
              <w:bottom w:val="single" w:color="auto" w:sz="4" w:space="0"/>
              <w:right w:val="single" w:color="auto" w:sz="4" w:space="0"/>
            </w:tcBorders>
            <w:tcMar/>
          </w:tcPr>
          <w:p w:rsidR="0129EEEC" w:rsidP="0129EEEC" w:rsidRDefault="0129EEEC" w14:paraId="6D4AACE7" w14:textId="47979FAC">
            <w:pPr>
              <w:spacing w:after="0" w:line="240" w:lineRule="auto"/>
              <w:jc w:val="center"/>
              <w:rPr>
                <w:rFonts w:cs="Calibri"/>
                <w:color w:val="000000" w:themeColor="text1"/>
              </w:rPr>
            </w:pPr>
            <w:r>
              <w:rPr>
                <w:noProof/>
              </w:rPr>
              <w:drawing>
                <wp:inline distT="0" distB="0" distL="0" distR="0" wp14:anchorId="30371765" wp14:editId="02B85781">
                  <wp:extent cx="600075" cy="286992"/>
                  <wp:effectExtent l="0" t="0" r="0" b="0"/>
                  <wp:docPr id="1930883672" name="Picture 193088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075" cy="286992"/>
                          </a:xfrm>
                          <a:prstGeom prst="rect">
                            <a:avLst/>
                          </a:prstGeom>
                        </pic:spPr>
                      </pic:pic>
                    </a:graphicData>
                  </a:graphic>
                </wp:inline>
              </w:drawing>
            </w:r>
            <w:r>
              <w:br/>
            </w:r>
          </w:p>
        </w:tc>
      </w:tr>
      <w:tr w:rsidRPr="00F62004" w:rsidR="00C27FF1" w:rsidTr="2B258E62" w14:paraId="53C555A7" w14:textId="77777777">
        <w:trPr>
          <w:trHeight w:val="285"/>
          <w:jc w:val="center"/>
        </w:trPr>
        <w:tc>
          <w:tcPr>
            <w:tcW w:w="462" w:type="dxa"/>
            <w:tcBorders>
              <w:top w:val="single" w:color="auto" w:sz="4" w:space="0"/>
              <w:left w:val="single" w:color="auto" w:sz="4" w:space="0"/>
              <w:bottom w:val="single" w:color="auto" w:sz="4" w:space="0"/>
              <w:right w:val="single" w:color="auto" w:sz="4" w:space="0"/>
            </w:tcBorders>
            <w:shd w:val="clear" w:color="auto" w:fill="auto"/>
            <w:tcMar/>
          </w:tcPr>
          <w:p w:rsidR="00C27FF1" w:rsidP="00A509AF" w:rsidRDefault="00C27FF1" w14:paraId="481EABAB" w14:textId="337C9964">
            <w:pPr>
              <w:spacing w:after="0" w:line="240" w:lineRule="auto"/>
              <w:jc w:val="center"/>
              <w:rPr>
                <w:rFonts w:eastAsia="Times New Roman" w:cs="Calibri"/>
                <w:b/>
                <w:bCs/>
                <w:lang w:val="es-CO" w:eastAsia="es-CO"/>
              </w:rPr>
            </w:pPr>
            <w:r>
              <w:rPr>
                <w:rFonts w:eastAsia="Times New Roman" w:cs="Calibri"/>
                <w:b/>
                <w:bCs/>
                <w:lang w:val="es-CO" w:eastAsia="es-CO"/>
              </w:rPr>
              <w:t>8</w:t>
            </w:r>
          </w:p>
        </w:tc>
        <w:tc>
          <w:tcPr>
            <w:tcW w:w="3225" w:type="dxa"/>
            <w:tcBorders>
              <w:top w:val="single" w:color="auto" w:sz="4" w:space="0"/>
              <w:left w:val="nil"/>
              <w:bottom w:val="single" w:color="auto" w:sz="4" w:space="0"/>
              <w:right w:val="single" w:color="auto" w:sz="4" w:space="0"/>
            </w:tcBorders>
            <w:shd w:val="clear" w:color="auto" w:fill="auto"/>
            <w:tcMar/>
            <w:vAlign w:val="bottom"/>
          </w:tcPr>
          <w:p w:rsidR="0129EEEC" w:rsidP="0129EEEC" w:rsidRDefault="0129EEEC" w14:paraId="1F4472ED" w14:textId="0D0B01A3">
            <w:pPr>
              <w:spacing w:after="0" w:line="240" w:lineRule="auto"/>
              <w:rPr>
                <w:rFonts w:cs="Calibri"/>
                <w:color w:val="000000" w:themeColor="text1"/>
                <w:sz w:val="18"/>
                <w:szCs w:val="18"/>
              </w:rPr>
            </w:pPr>
            <w:r w:rsidRPr="0129EEEC">
              <w:rPr>
                <w:rFonts w:cs="Calibri"/>
                <w:color w:val="000000" w:themeColor="text1"/>
                <w:sz w:val="18"/>
                <w:szCs w:val="18"/>
                <w:lang w:val="es-CO"/>
              </w:rPr>
              <w:t>Yolanda Castañeda</w:t>
            </w:r>
          </w:p>
        </w:tc>
        <w:tc>
          <w:tcPr>
            <w:tcW w:w="2497" w:type="dxa"/>
            <w:tcBorders>
              <w:top w:val="single" w:color="auto" w:sz="4" w:space="0"/>
              <w:left w:val="nil"/>
              <w:bottom w:val="single" w:color="auto" w:sz="4" w:space="0"/>
              <w:right w:val="single" w:color="auto" w:sz="4" w:space="0"/>
            </w:tcBorders>
            <w:tcMar/>
          </w:tcPr>
          <w:p w:rsidR="0129EEEC" w:rsidP="0129EEEC" w:rsidRDefault="0129EEEC" w14:paraId="2A1C7F98" w14:textId="185C3B21">
            <w:pPr>
              <w:spacing w:after="0" w:line="240" w:lineRule="auto"/>
              <w:rPr>
                <w:rFonts w:cs="Calibri"/>
                <w:color w:val="000000" w:themeColor="text1"/>
                <w:sz w:val="18"/>
                <w:szCs w:val="18"/>
              </w:rPr>
            </w:pPr>
            <w:r w:rsidRPr="0129EEEC">
              <w:rPr>
                <w:rFonts w:cs="Calibri"/>
                <w:color w:val="000000" w:themeColor="text1"/>
                <w:sz w:val="18"/>
                <w:szCs w:val="18"/>
                <w:lang w:val="es-CO"/>
              </w:rPr>
              <w:t>Docente tiempo completo</w:t>
            </w:r>
          </w:p>
        </w:tc>
        <w:tc>
          <w:tcPr>
            <w:tcW w:w="559" w:type="dxa"/>
            <w:tcBorders>
              <w:top w:val="single" w:color="auto" w:sz="4" w:space="0"/>
              <w:left w:val="single" w:color="auto" w:sz="4" w:space="0"/>
              <w:bottom w:val="single" w:color="auto" w:sz="4" w:space="0"/>
              <w:right w:val="single" w:color="auto" w:sz="4" w:space="0"/>
            </w:tcBorders>
            <w:shd w:val="clear" w:color="auto" w:fill="auto"/>
            <w:tcMar/>
          </w:tcPr>
          <w:p w:rsidR="0129EEEC" w:rsidP="0129EEEC" w:rsidRDefault="0129EEEC" w14:paraId="14B719E9" w14:textId="1ACB83EE">
            <w:pPr>
              <w:spacing w:after="0" w:line="240" w:lineRule="auto"/>
              <w:jc w:val="center"/>
              <w:rPr>
                <w:rFonts w:cs="Calibri"/>
                <w:color w:val="000000" w:themeColor="text1"/>
                <w:sz w:val="18"/>
                <w:szCs w:val="18"/>
              </w:rPr>
            </w:pPr>
            <w:r w:rsidRPr="0129EEEC">
              <w:rPr>
                <w:rFonts w:cs="Calibri"/>
                <w:color w:val="000000" w:themeColor="text1"/>
                <w:sz w:val="18"/>
                <w:szCs w:val="18"/>
                <w:lang w:val="es-CO"/>
              </w:rPr>
              <w:t>X</w:t>
            </w:r>
          </w:p>
        </w:tc>
        <w:tc>
          <w:tcPr>
            <w:tcW w:w="404" w:type="dxa"/>
            <w:tcBorders>
              <w:top w:val="single" w:color="auto" w:sz="4" w:space="0"/>
              <w:left w:val="nil"/>
              <w:bottom w:val="single" w:color="auto" w:sz="4" w:space="0"/>
              <w:right w:val="single" w:color="auto" w:sz="4" w:space="0"/>
            </w:tcBorders>
            <w:shd w:val="clear" w:color="auto" w:fill="auto"/>
            <w:tcMar/>
          </w:tcPr>
          <w:p w:rsidR="0129EEEC" w:rsidP="0129EEEC" w:rsidRDefault="0129EEEC" w14:paraId="4E29C1F7" w14:textId="5A6A71BE">
            <w:pPr>
              <w:spacing w:after="0" w:line="240" w:lineRule="auto"/>
              <w:jc w:val="center"/>
              <w:rPr>
                <w:rFonts w:cs="Calibri"/>
                <w:color w:val="000000" w:themeColor="text1"/>
                <w:sz w:val="18"/>
                <w:szCs w:val="18"/>
              </w:rPr>
            </w:pPr>
          </w:p>
        </w:tc>
        <w:tc>
          <w:tcPr>
            <w:tcW w:w="1681" w:type="dxa"/>
            <w:tcBorders>
              <w:top w:val="single" w:color="auto" w:sz="4" w:space="0"/>
              <w:left w:val="nil"/>
              <w:bottom w:val="single" w:color="auto" w:sz="4" w:space="0"/>
              <w:right w:val="single" w:color="auto" w:sz="4" w:space="0"/>
            </w:tcBorders>
            <w:tcMar/>
          </w:tcPr>
          <w:p w:rsidR="0129EEEC" w:rsidP="0129EEEC" w:rsidRDefault="0129EEEC" w14:paraId="2CAE7D05" w14:textId="27937CC5">
            <w:pPr>
              <w:spacing w:after="0" w:line="240" w:lineRule="auto"/>
              <w:jc w:val="center"/>
              <w:rPr>
                <w:rFonts w:cs="Calibri"/>
                <w:color w:val="000000" w:themeColor="text1"/>
              </w:rPr>
            </w:pPr>
            <w:r>
              <w:rPr>
                <w:noProof/>
              </w:rPr>
              <w:drawing>
                <wp:inline distT="0" distB="0" distL="0" distR="0" wp14:anchorId="341FD483" wp14:editId="6232E01F">
                  <wp:extent cx="781050" cy="438150"/>
                  <wp:effectExtent l="0" t="0" r="0" b="0"/>
                  <wp:docPr id="489538123" name="Picture 48953812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050" cy="438150"/>
                          </a:xfrm>
                          <a:prstGeom prst="rect">
                            <a:avLst/>
                          </a:prstGeom>
                        </pic:spPr>
                      </pic:pic>
                    </a:graphicData>
                  </a:graphic>
                </wp:inline>
              </w:drawing>
            </w:r>
          </w:p>
          <w:p w:rsidR="0129EEEC" w:rsidP="0129EEEC" w:rsidRDefault="0129EEEC" w14:paraId="25AAFAE6" w14:textId="4ED5C550">
            <w:pPr>
              <w:spacing w:after="0" w:line="240" w:lineRule="auto"/>
              <w:jc w:val="center"/>
              <w:rPr>
                <w:rFonts w:cs="Calibri"/>
                <w:color w:val="000000" w:themeColor="text1"/>
              </w:rPr>
            </w:pPr>
          </w:p>
        </w:tc>
      </w:tr>
      <w:tr w:rsidRPr="00F62004" w:rsidR="00C27FF1" w:rsidTr="2B258E62" w14:paraId="79C1B5E0" w14:textId="77777777">
        <w:trPr>
          <w:trHeight w:val="285"/>
          <w:jc w:val="center"/>
        </w:trPr>
        <w:tc>
          <w:tcPr>
            <w:tcW w:w="462" w:type="dxa"/>
            <w:tcBorders>
              <w:top w:val="single" w:color="auto" w:sz="4" w:space="0"/>
              <w:left w:val="single" w:color="auto" w:sz="4" w:space="0"/>
              <w:bottom w:val="single" w:color="auto" w:sz="4" w:space="0"/>
              <w:right w:val="single" w:color="auto" w:sz="4" w:space="0"/>
            </w:tcBorders>
            <w:shd w:val="clear" w:color="auto" w:fill="auto"/>
            <w:tcMar/>
          </w:tcPr>
          <w:p w:rsidR="00C27FF1" w:rsidP="00A509AF" w:rsidRDefault="00C27FF1" w14:paraId="365144DA" w14:textId="4E155A75">
            <w:pPr>
              <w:spacing w:after="0" w:line="240" w:lineRule="auto"/>
              <w:jc w:val="center"/>
              <w:rPr>
                <w:rFonts w:eastAsia="Times New Roman" w:cs="Calibri"/>
                <w:b/>
                <w:bCs/>
                <w:lang w:val="es-CO" w:eastAsia="es-CO"/>
              </w:rPr>
            </w:pPr>
            <w:r>
              <w:rPr>
                <w:rFonts w:eastAsia="Times New Roman" w:cs="Calibri"/>
                <w:b/>
                <w:bCs/>
                <w:lang w:val="es-CO" w:eastAsia="es-CO"/>
              </w:rPr>
              <w:t>9</w:t>
            </w:r>
          </w:p>
        </w:tc>
        <w:tc>
          <w:tcPr>
            <w:tcW w:w="3225" w:type="dxa"/>
            <w:tcBorders>
              <w:top w:val="single" w:color="auto" w:sz="4" w:space="0"/>
              <w:left w:val="nil"/>
              <w:bottom w:val="single" w:color="auto" w:sz="4" w:space="0"/>
              <w:right w:val="single" w:color="auto" w:sz="4" w:space="0"/>
            </w:tcBorders>
            <w:shd w:val="clear" w:color="auto" w:fill="auto"/>
            <w:tcMar/>
            <w:vAlign w:val="bottom"/>
          </w:tcPr>
          <w:p w:rsidR="0129EEEC" w:rsidP="0129EEEC" w:rsidRDefault="0129EEEC" w14:paraId="786E96C9" w14:textId="57717611">
            <w:pPr>
              <w:spacing w:after="0" w:line="240" w:lineRule="auto"/>
              <w:rPr>
                <w:rFonts w:cs="Calibri"/>
                <w:color w:val="000000" w:themeColor="text1"/>
                <w:sz w:val="18"/>
                <w:szCs w:val="18"/>
              </w:rPr>
            </w:pPr>
            <w:r w:rsidRPr="0129EEEC">
              <w:rPr>
                <w:rFonts w:cs="Calibri"/>
                <w:color w:val="000000" w:themeColor="text1"/>
                <w:sz w:val="18"/>
                <w:szCs w:val="18"/>
                <w:lang w:val="es-CO"/>
              </w:rPr>
              <w:t>Yolima Heredia</w:t>
            </w:r>
          </w:p>
        </w:tc>
        <w:tc>
          <w:tcPr>
            <w:tcW w:w="2497" w:type="dxa"/>
            <w:tcBorders>
              <w:top w:val="single" w:color="auto" w:sz="4" w:space="0"/>
              <w:left w:val="nil"/>
              <w:bottom w:val="single" w:color="auto" w:sz="4" w:space="0"/>
              <w:right w:val="single" w:color="auto" w:sz="4" w:space="0"/>
            </w:tcBorders>
            <w:tcMar/>
          </w:tcPr>
          <w:p w:rsidR="0129EEEC" w:rsidP="0129EEEC" w:rsidRDefault="0129EEEC" w14:paraId="0B6F21D6" w14:textId="23E78235">
            <w:pPr>
              <w:spacing w:after="0" w:line="240" w:lineRule="auto"/>
              <w:rPr>
                <w:rFonts w:cs="Calibri"/>
                <w:color w:val="000000" w:themeColor="text1"/>
                <w:sz w:val="18"/>
                <w:szCs w:val="18"/>
              </w:rPr>
            </w:pPr>
            <w:r w:rsidRPr="0129EEEC">
              <w:rPr>
                <w:rFonts w:cs="Calibri"/>
                <w:color w:val="000000" w:themeColor="text1"/>
                <w:sz w:val="18"/>
                <w:szCs w:val="18"/>
                <w:lang w:val="es-CO"/>
              </w:rPr>
              <w:t>Docente tiempo completo</w:t>
            </w:r>
          </w:p>
        </w:tc>
        <w:tc>
          <w:tcPr>
            <w:tcW w:w="559" w:type="dxa"/>
            <w:tcBorders>
              <w:top w:val="single" w:color="auto" w:sz="4" w:space="0"/>
              <w:left w:val="single" w:color="auto" w:sz="4" w:space="0"/>
              <w:bottom w:val="single" w:color="auto" w:sz="4" w:space="0"/>
              <w:right w:val="single" w:color="auto" w:sz="4" w:space="0"/>
            </w:tcBorders>
            <w:shd w:val="clear" w:color="auto" w:fill="auto"/>
            <w:tcMar/>
          </w:tcPr>
          <w:p w:rsidR="0129EEEC" w:rsidP="0129EEEC" w:rsidRDefault="0129EEEC" w14:paraId="6E3F3563" w14:textId="4E1A451C">
            <w:pPr>
              <w:spacing w:after="0" w:line="240" w:lineRule="auto"/>
              <w:jc w:val="center"/>
              <w:rPr>
                <w:rFonts w:cs="Calibri"/>
                <w:color w:val="000000" w:themeColor="text1"/>
                <w:sz w:val="18"/>
                <w:szCs w:val="18"/>
              </w:rPr>
            </w:pPr>
            <w:r w:rsidRPr="0129EEEC">
              <w:rPr>
                <w:rFonts w:cs="Calibri"/>
                <w:color w:val="000000" w:themeColor="text1"/>
                <w:sz w:val="18"/>
                <w:szCs w:val="18"/>
                <w:lang w:val="es-CO"/>
              </w:rPr>
              <w:t>X</w:t>
            </w:r>
          </w:p>
        </w:tc>
        <w:tc>
          <w:tcPr>
            <w:tcW w:w="404" w:type="dxa"/>
            <w:tcBorders>
              <w:top w:val="single" w:color="auto" w:sz="4" w:space="0"/>
              <w:left w:val="nil"/>
              <w:bottom w:val="single" w:color="auto" w:sz="4" w:space="0"/>
              <w:right w:val="single" w:color="auto" w:sz="4" w:space="0"/>
            </w:tcBorders>
            <w:shd w:val="clear" w:color="auto" w:fill="auto"/>
            <w:tcMar/>
          </w:tcPr>
          <w:p w:rsidR="0129EEEC" w:rsidP="0129EEEC" w:rsidRDefault="0129EEEC" w14:paraId="4A134A40" w14:textId="2E2E21DC">
            <w:pPr>
              <w:spacing w:after="0" w:line="240" w:lineRule="auto"/>
              <w:jc w:val="center"/>
              <w:rPr>
                <w:rFonts w:cs="Calibri"/>
                <w:color w:val="000000" w:themeColor="text1"/>
                <w:sz w:val="18"/>
                <w:szCs w:val="18"/>
              </w:rPr>
            </w:pPr>
          </w:p>
        </w:tc>
        <w:tc>
          <w:tcPr>
            <w:tcW w:w="1681" w:type="dxa"/>
            <w:tcBorders>
              <w:top w:val="single" w:color="auto" w:sz="4" w:space="0"/>
              <w:left w:val="nil"/>
              <w:bottom w:val="single" w:color="auto" w:sz="4" w:space="0"/>
              <w:right w:val="single" w:color="auto" w:sz="4" w:space="0"/>
            </w:tcBorders>
            <w:tcMar/>
          </w:tcPr>
          <w:p w:rsidR="0129EEEC" w:rsidP="70C05985" w:rsidRDefault="222F295D" w14:paraId="6A388B88" w14:textId="0864D8A9">
            <w:pPr>
              <w:spacing w:after="0" w:line="240" w:lineRule="auto"/>
              <w:jc w:val="center"/>
            </w:pPr>
            <w:r>
              <w:rPr>
                <w:noProof/>
              </w:rPr>
              <w:drawing>
                <wp:inline distT="0" distB="0" distL="0" distR="0" wp14:anchorId="34A7293C" wp14:editId="79EE4729">
                  <wp:extent cx="742950" cy="409583"/>
                  <wp:effectExtent l="0" t="0" r="0" b="0"/>
                  <wp:docPr id="1308672393" name="Picture 130867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11538" b="47115"/>
                          <a:stretch>
                            <a:fillRect/>
                          </a:stretch>
                        </pic:blipFill>
                        <pic:spPr>
                          <a:xfrm>
                            <a:off x="0" y="0"/>
                            <a:ext cx="742950" cy="409583"/>
                          </a:xfrm>
                          <a:prstGeom prst="rect">
                            <a:avLst/>
                          </a:prstGeom>
                        </pic:spPr>
                      </pic:pic>
                    </a:graphicData>
                  </a:graphic>
                </wp:inline>
              </w:drawing>
            </w:r>
          </w:p>
        </w:tc>
      </w:tr>
    </w:tbl>
    <w:p w:rsidRPr="00F62004" w:rsidR="00121FE0" w:rsidP="008948F2" w:rsidRDefault="00121FE0" w14:paraId="49504B19" w14:textId="77777777">
      <w:pPr>
        <w:spacing w:after="0"/>
        <w:rPr>
          <w:rFonts w:cs="Calibri"/>
        </w:rPr>
      </w:pPr>
    </w:p>
    <w:tbl>
      <w:tblPr>
        <w:tblW w:w="9540" w:type="dxa"/>
        <w:jc w:val="center"/>
        <w:tblCellMar>
          <w:left w:w="70" w:type="dxa"/>
          <w:right w:w="70" w:type="dxa"/>
        </w:tblCellMar>
        <w:tblLook w:val="04A0" w:firstRow="1" w:lastRow="0" w:firstColumn="1" w:lastColumn="0" w:noHBand="0" w:noVBand="1"/>
      </w:tblPr>
      <w:tblGrid>
        <w:gridCol w:w="9540"/>
      </w:tblGrid>
      <w:tr w:rsidRPr="00F62004" w:rsidR="00904C70" w:rsidTr="70C05985" w14:paraId="365EC5CF" w14:textId="77777777">
        <w:trPr>
          <w:trHeight w:val="300"/>
          <w:jc w:val="center"/>
        </w:trPr>
        <w:tc>
          <w:tcPr>
            <w:tcW w:w="9540" w:type="dxa"/>
            <w:tcBorders>
              <w:top w:val="single" w:color="auto" w:sz="4" w:space="0"/>
              <w:left w:val="single" w:color="auto" w:sz="4" w:space="0"/>
              <w:bottom w:val="single" w:color="auto" w:sz="4" w:space="0"/>
              <w:right w:val="single" w:color="auto" w:sz="4" w:space="0"/>
            </w:tcBorders>
            <w:shd w:val="clear" w:color="auto" w:fill="E65000"/>
            <w:vAlign w:val="center"/>
          </w:tcPr>
          <w:p w:rsidRPr="008D0A90" w:rsidR="00737A0B" w:rsidP="008D0A90" w:rsidRDefault="00904C70" w14:paraId="0A4FA268" w14:textId="77777777">
            <w:pPr>
              <w:pStyle w:val="ListParagraph"/>
              <w:ind w:left="720"/>
              <w:jc w:val="center"/>
              <w:rPr>
                <w:rFonts w:ascii="Arial" w:hAnsi="Arial" w:eastAsia="Calibri" w:cs="Arial"/>
                <w:color w:val="000000"/>
                <w:sz w:val="22"/>
                <w:szCs w:val="22"/>
                <w:lang w:val="es-CO" w:eastAsia="en-US"/>
              </w:rPr>
            </w:pPr>
            <w:r w:rsidRPr="008D0A90">
              <w:rPr>
                <w:rFonts w:ascii="Arial" w:hAnsi="Arial" w:eastAsia="Calibri" w:cs="Arial"/>
                <w:color w:val="000000"/>
                <w:sz w:val="22"/>
                <w:szCs w:val="22"/>
                <w:lang w:val="es-CO" w:eastAsia="en-US"/>
              </w:rPr>
              <w:t>Temas</w:t>
            </w:r>
          </w:p>
          <w:p w:rsidRPr="008D0A90" w:rsidR="00C070E9" w:rsidP="008D0A90" w:rsidRDefault="00C070E9" w14:paraId="68B52840" w14:textId="77777777">
            <w:pPr>
              <w:pStyle w:val="ListParagraph"/>
              <w:ind w:left="720"/>
              <w:rPr>
                <w:rFonts w:ascii="Arial" w:hAnsi="Arial" w:eastAsia="Calibri" w:cs="Arial"/>
                <w:color w:val="000000"/>
                <w:sz w:val="22"/>
                <w:szCs w:val="22"/>
                <w:lang w:val="es-CO" w:eastAsia="en-US"/>
              </w:rPr>
            </w:pPr>
          </w:p>
          <w:p w:rsidR="00BB1F2C" w:rsidP="00BB1F2C" w:rsidRDefault="00BB1F2C" w14:paraId="43EF5C99" w14:textId="7BCCFB4D">
            <w:pPr>
              <w:pStyle w:val="ListParagraph"/>
              <w:numPr>
                <w:ilvl w:val="0"/>
                <w:numId w:val="44"/>
              </w:numPr>
              <w:jc w:val="both"/>
              <w:rPr>
                <w:rFonts w:ascii="Arial" w:hAnsi="Arial" w:eastAsia="Calibri" w:cs="Arial"/>
                <w:color w:val="000000"/>
                <w:sz w:val="22"/>
                <w:szCs w:val="22"/>
                <w:lang w:val="es-CO" w:eastAsia="en-US"/>
              </w:rPr>
            </w:pPr>
            <w:r w:rsidRPr="008D0A90">
              <w:rPr>
                <w:rFonts w:ascii="Arial" w:hAnsi="Arial" w:eastAsia="Calibri" w:cs="Arial"/>
                <w:color w:val="000000"/>
                <w:sz w:val="22"/>
                <w:szCs w:val="22"/>
                <w:lang w:val="es-CO" w:eastAsia="en-US"/>
              </w:rPr>
              <w:t>PIC, PA, RETOS y PICHT</w:t>
            </w:r>
            <w:r>
              <w:rPr>
                <w:rFonts w:ascii="Arial" w:hAnsi="Arial" w:eastAsia="Calibri" w:cs="Arial"/>
                <w:color w:val="000000"/>
                <w:sz w:val="22"/>
                <w:szCs w:val="22"/>
                <w:lang w:val="es-CO" w:eastAsia="en-US"/>
              </w:rPr>
              <w:t xml:space="preserve"> finalizados y</w:t>
            </w:r>
            <w:r w:rsidR="00C27FF1">
              <w:rPr>
                <w:rFonts w:ascii="Arial" w:hAnsi="Arial" w:eastAsia="Calibri" w:cs="Arial"/>
                <w:color w:val="000000"/>
                <w:sz w:val="22"/>
                <w:szCs w:val="22"/>
                <w:lang w:val="es-CO" w:eastAsia="en-US"/>
              </w:rPr>
              <w:t>/o</w:t>
            </w:r>
            <w:r>
              <w:rPr>
                <w:rFonts w:ascii="Arial" w:hAnsi="Arial" w:eastAsia="Calibri" w:cs="Arial"/>
                <w:color w:val="000000"/>
                <w:sz w:val="22"/>
                <w:szCs w:val="22"/>
                <w:lang w:val="es-CO" w:eastAsia="en-US"/>
              </w:rPr>
              <w:t xml:space="preserve"> presentado</w:t>
            </w:r>
            <w:r w:rsidR="00C27FF1">
              <w:rPr>
                <w:rFonts w:ascii="Arial" w:hAnsi="Arial" w:eastAsia="Calibri" w:cs="Arial"/>
                <w:color w:val="000000"/>
                <w:sz w:val="22"/>
                <w:szCs w:val="22"/>
                <w:lang w:val="es-CO" w:eastAsia="en-US"/>
              </w:rPr>
              <w:t>s en la</w:t>
            </w:r>
            <w:r>
              <w:rPr>
                <w:rFonts w:ascii="Arial" w:hAnsi="Arial" w:eastAsia="Calibri" w:cs="Arial"/>
                <w:color w:val="000000"/>
                <w:sz w:val="22"/>
                <w:szCs w:val="22"/>
                <w:lang w:val="es-CO" w:eastAsia="en-US"/>
              </w:rPr>
              <w:t xml:space="preserve"> Semana de la Innovación 202</w:t>
            </w:r>
            <w:r w:rsidR="00C27FF1">
              <w:rPr>
                <w:rFonts w:ascii="Arial" w:hAnsi="Arial" w:eastAsia="Calibri" w:cs="Arial"/>
                <w:color w:val="000000"/>
                <w:sz w:val="22"/>
                <w:szCs w:val="22"/>
                <w:lang w:val="es-CO" w:eastAsia="en-US"/>
              </w:rPr>
              <w:t>4</w:t>
            </w:r>
            <w:r>
              <w:rPr>
                <w:rFonts w:ascii="Arial" w:hAnsi="Arial" w:eastAsia="Calibri" w:cs="Arial"/>
                <w:color w:val="000000"/>
                <w:sz w:val="22"/>
                <w:szCs w:val="22"/>
                <w:lang w:val="es-CO" w:eastAsia="en-US"/>
              </w:rPr>
              <w:t>-</w:t>
            </w:r>
            <w:r w:rsidR="00C27FF1">
              <w:rPr>
                <w:rFonts w:ascii="Arial" w:hAnsi="Arial" w:eastAsia="Calibri" w:cs="Arial"/>
                <w:color w:val="000000"/>
                <w:sz w:val="22"/>
                <w:szCs w:val="22"/>
                <w:lang w:val="es-CO" w:eastAsia="en-US"/>
              </w:rPr>
              <w:t>2</w:t>
            </w:r>
            <w:r w:rsidRPr="008D0A90">
              <w:rPr>
                <w:rFonts w:ascii="Arial" w:hAnsi="Arial" w:eastAsia="Calibri" w:cs="Arial"/>
                <w:color w:val="000000"/>
                <w:sz w:val="22"/>
                <w:szCs w:val="22"/>
                <w:lang w:val="es-CO" w:eastAsia="en-US"/>
              </w:rPr>
              <w:t xml:space="preserve">. </w:t>
            </w:r>
            <w:r>
              <w:rPr>
                <w:rFonts w:ascii="Arial" w:hAnsi="Arial" w:eastAsia="Calibri" w:cs="Arial"/>
                <w:color w:val="000000"/>
                <w:sz w:val="22"/>
                <w:szCs w:val="22"/>
                <w:lang w:val="es-CO" w:eastAsia="en-US"/>
              </w:rPr>
              <w:t xml:space="preserve">Evidencias: </w:t>
            </w:r>
            <w:r w:rsidRPr="008D0A90">
              <w:rPr>
                <w:rFonts w:ascii="Arial" w:hAnsi="Arial" w:eastAsia="Calibri" w:cs="Arial"/>
                <w:color w:val="000000"/>
                <w:sz w:val="22"/>
                <w:szCs w:val="22"/>
                <w:lang w:val="es-CO" w:eastAsia="en-US"/>
              </w:rPr>
              <w:t xml:space="preserve">grabación de presentación, videos, fotos, pieza publicitaria / </w:t>
            </w:r>
            <w:r>
              <w:rPr>
                <w:rFonts w:ascii="Arial" w:hAnsi="Arial" w:eastAsia="Calibri" w:cs="Arial"/>
                <w:color w:val="000000"/>
                <w:sz w:val="22"/>
                <w:szCs w:val="22"/>
                <w:lang w:val="es-CO" w:eastAsia="en-US"/>
              </w:rPr>
              <w:t>p</w:t>
            </w:r>
            <w:r w:rsidRPr="008D0A90">
              <w:rPr>
                <w:rFonts w:ascii="Arial" w:hAnsi="Arial" w:eastAsia="Calibri" w:cs="Arial"/>
                <w:color w:val="000000"/>
                <w:sz w:val="22"/>
                <w:szCs w:val="22"/>
                <w:lang w:val="es-CO" w:eastAsia="en-US"/>
              </w:rPr>
              <w:t>roductos.</w:t>
            </w:r>
          </w:p>
          <w:p w:rsidRPr="008D0A90" w:rsidR="00032FAB" w:rsidP="008D0A90" w:rsidRDefault="00032FAB" w14:paraId="46FBE565" w14:textId="77777777">
            <w:pPr>
              <w:pStyle w:val="ListParagraph"/>
              <w:ind w:left="720"/>
              <w:rPr>
                <w:rFonts w:ascii="Arial" w:hAnsi="Arial" w:eastAsia="Calibri" w:cs="Arial"/>
                <w:color w:val="000000"/>
                <w:sz w:val="22"/>
                <w:szCs w:val="22"/>
                <w:lang w:val="es-CO" w:eastAsia="en-US"/>
              </w:rPr>
            </w:pPr>
          </w:p>
          <w:p w:rsidRPr="008D0A90" w:rsidR="00032FAB" w:rsidP="008D0A90" w:rsidRDefault="00032FAB" w14:paraId="489C39D2" w14:textId="1FFF91D7">
            <w:pPr>
              <w:pStyle w:val="ListParagraph"/>
              <w:numPr>
                <w:ilvl w:val="0"/>
                <w:numId w:val="44"/>
              </w:numPr>
              <w:rPr>
                <w:rFonts w:ascii="Arial" w:hAnsi="Arial" w:eastAsia="Calibri" w:cs="Arial"/>
                <w:color w:val="000000"/>
                <w:sz w:val="22"/>
                <w:szCs w:val="22"/>
                <w:lang w:val="es-CO" w:eastAsia="en-US"/>
              </w:rPr>
            </w:pPr>
            <w:r w:rsidRPr="008D0A90">
              <w:rPr>
                <w:rFonts w:ascii="Arial" w:hAnsi="Arial" w:eastAsia="Calibri" w:cs="Arial"/>
                <w:color w:val="000000"/>
                <w:sz w:val="22"/>
                <w:szCs w:val="22"/>
                <w:lang w:val="es-CO" w:eastAsia="en-US"/>
              </w:rPr>
              <w:t xml:space="preserve">Instrumentos de diseño microcurricular. Syllabus, Planeaciones Didácticas e Instrumentos de evaluación asegurados en Microcurrículo.  </w:t>
            </w:r>
          </w:p>
          <w:p w:rsidRPr="008D0A90" w:rsidR="00032FAB" w:rsidP="008D0A90" w:rsidRDefault="00032FAB" w14:paraId="2C62F6DF" w14:textId="77777777">
            <w:pPr>
              <w:pStyle w:val="ListParagraph"/>
              <w:ind w:left="720"/>
              <w:rPr>
                <w:rFonts w:ascii="Arial" w:hAnsi="Arial" w:eastAsia="Calibri" w:cs="Arial"/>
                <w:color w:val="000000"/>
                <w:sz w:val="22"/>
                <w:szCs w:val="22"/>
                <w:lang w:val="es-CO" w:eastAsia="en-US"/>
              </w:rPr>
            </w:pPr>
          </w:p>
          <w:p w:rsidRPr="008D0A90" w:rsidR="00032FAB" w:rsidP="008D0A90" w:rsidRDefault="00032FAB" w14:paraId="32312B3F" w14:textId="569F5783">
            <w:pPr>
              <w:pStyle w:val="ListParagraph"/>
              <w:numPr>
                <w:ilvl w:val="0"/>
                <w:numId w:val="44"/>
              </w:numPr>
              <w:rPr>
                <w:rFonts w:ascii="Arial" w:hAnsi="Arial" w:eastAsia="Calibri" w:cs="Arial"/>
                <w:color w:val="000000"/>
                <w:sz w:val="22"/>
                <w:szCs w:val="22"/>
                <w:lang w:val="es-CO" w:eastAsia="en-US"/>
              </w:rPr>
            </w:pPr>
            <w:r w:rsidRPr="008D0A90">
              <w:rPr>
                <w:rFonts w:ascii="Arial" w:hAnsi="Arial" w:eastAsia="Calibri" w:cs="Arial"/>
                <w:color w:val="000000"/>
                <w:sz w:val="22"/>
                <w:szCs w:val="22"/>
                <w:lang w:val="es-CO" w:eastAsia="en-US"/>
              </w:rPr>
              <w:t>Certificaciones digitales y/o Fundación Telefónica Colombia. Listados de estudiantes con proceso finalizado. Certificación asegurada en carpeta de</w:t>
            </w:r>
            <w:r w:rsidRPr="008D0A90" w:rsidR="008D0A90">
              <w:rPr>
                <w:rFonts w:ascii="Arial" w:hAnsi="Arial" w:eastAsia="Calibri" w:cs="Arial"/>
                <w:color w:val="000000"/>
                <w:sz w:val="22"/>
                <w:szCs w:val="22"/>
                <w:lang w:val="es-CO" w:eastAsia="en-US"/>
              </w:rPr>
              <w:t xml:space="preserve"> mesocurriculo. </w:t>
            </w:r>
          </w:p>
          <w:p w:rsidRPr="008D0A90" w:rsidR="00032FAB" w:rsidP="008D0A90" w:rsidRDefault="00032FAB" w14:paraId="2354D892" w14:textId="77777777">
            <w:pPr>
              <w:pStyle w:val="ListParagraph"/>
              <w:ind w:left="720"/>
              <w:rPr>
                <w:rFonts w:ascii="Arial" w:hAnsi="Arial" w:eastAsia="Calibri" w:cs="Arial"/>
                <w:color w:val="000000"/>
                <w:sz w:val="22"/>
                <w:szCs w:val="22"/>
                <w:lang w:val="es-CO" w:eastAsia="en-US"/>
              </w:rPr>
            </w:pPr>
          </w:p>
          <w:p w:rsidR="00032FAB" w:rsidP="008D0A90" w:rsidRDefault="00032FAB" w14:paraId="090513DD" w14:textId="36E69DFF">
            <w:pPr>
              <w:pStyle w:val="ListParagraph"/>
              <w:numPr>
                <w:ilvl w:val="0"/>
                <w:numId w:val="44"/>
              </w:numPr>
              <w:rPr>
                <w:rFonts w:ascii="Arial" w:hAnsi="Arial" w:eastAsia="Calibri" w:cs="Arial"/>
                <w:color w:val="000000"/>
                <w:sz w:val="22"/>
                <w:szCs w:val="22"/>
                <w:lang w:val="es-CO" w:eastAsia="en-US"/>
              </w:rPr>
            </w:pPr>
            <w:r w:rsidRPr="008D0A90">
              <w:rPr>
                <w:rFonts w:ascii="Arial" w:hAnsi="Arial" w:eastAsia="Calibri" w:cs="Arial"/>
                <w:color w:val="000000"/>
                <w:sz w:val="22"/>
                <w:szCs w:val="22"/>
                <w:lang w:val="es-CO" w:eastAsia="en-US"/>
              </w:rPr>
              <w:t>Acta</w:t>
            </w:r>
            <w:r w:rsidRPr="008D0A90" w:rsidR="008D0A90">
              <w:rPr>
                <w:rFonts w:ascii="Arial" w:hAnsi="Arial" w:eastAsia="Calibri" w:cs="Arial"/>
                <w:color w:val="000000"/>
                <w:sz w:val="22"/>
                <w:szCs w:val="22"/>
                <w:lang w:val="es-CO" w:eastAsia="en-US"/>
              </w:rPr>
              <w:t xml:space="preserve">s </w:t>
            </w:r>
            <w:r w:rsidRPr="008D0A90">
              <w:rPr>
                <w:rFonts w:ascii="Arial" w:hAnsi="Arial" w:eastAsia="Calibri" w:cs="Arial"/>
                <w:color w:val="000000"/>
                <w:sz w:val="22"/>
                <w:szCs w:val="22"/>
                <w:lang w:val="es-CO" w:eastAsia="en-US"/>
              </w:rPr>
              <w:t>Comité Curricular de programa.  Evidencia de acta</w:t>
            </w:r>
            <w:r w:rsidRPr="008D0A90" w:rsidR="008D0A90">
              <w:rPr>
                <w:rFonts w:ascii="Arial" w:hAnsi="Arial" w:eastAsia="Calibri" w:cs="Arial"/>
                <w:color w:val="000000"/>
                <w:sz w:val="22"/>
                <w:szCs w:val="22"/>
                <w:lang w:val="es-CO" w:eastAsia="en-US"/>
              </w:rPr>
              <w:t>s</w:t>
            </w:r>
            <w:r w:rsidRPr="008D0A90">
              <w:rPr>
                <w:rFonts w:ascii="Arial" w:hAnsi="Arial" w:eastAsia="Calibri" w:cs="Arial"/>
                <w:color w:val="000000"/>
                <w:sz w:val="22"/>
                <w:szCs w:val="22"/>
                <w:lang w:val="es-CO" w:eastAsia="en-US"/>
              </w:rPr>
              <w:t xml:space="preserve"> firmada y asegurada en Mesocurrículo</w:t>
            </w:r>
            <w:r w:rsidRPr="008D0A90" w:rsidR="008D0A90">
              <w:rPr>
                <w:rFonts w:ascii="Arial" w:hAnsi="Arial" w:eastAsia="Calibri" w:cs="Arial"/>
                <w:color w:val="000000"/>
                <w:sz w:val="22"/>
                <w:szCs w:val="22"/>
                <w:lang w:val="es-CO" w:eastAsia="en-US"/>
              </w:rPr>
              <w:t xml:space="preserve">: febrero (1), marzo (1), abril (1) y mayo (1). </w:t>
            </w:r>
          </w:p>
          <w:p w:rsidRPr="00C27FF1" w:rsidR="00C27FF1" w:rsidP="00C27FF1" w:rsidRDefault="00C27FF1" w14:paraId="30F23268" w14:textId="77777777">
            <w:pPr>
              <w:pStyle w:val="ListParagraph"/>
              <w:rPr>
                <w:rFonts w:ascii="Arial" w:hAnsi="Arial" w:eastAsia="Calibri" w:cs="Arial"/>
                <w:color w:val="000000"/>
                <w:sz w:val="22"/>
                <w:szCs w:val="22"/>
                <w:lang w:val="es-CO" w:eastAsia="en-US"/>
              </w:rPr>
            </w:pPr>
          </w:p>
          <w:p w:rsidRPr="00C27FF1" w:rsidR="00C27FF1" w:rsidP="008D0A90" w:rsidRDefault="00C27FF1" w14:paraId="63723F45" w14:textId="51F3D2BE">
            <w:pPr>
              <w:pStyle w:val="ListParagraph"/>
              <w:numPr>
                <w:ilvl w:val="0"/>
                <w:numId w:val="44"/>
              </w:numPr>
              <w:rPr>
                <w:rFonts w:ascii="Arial" w:hAnsi="Arial" w:eastAsia="Calibri" w:cs="Arial"/>
                <w:color w:val="000000"/>
                <w:sz w:val="22"/>
                <w:szCs w:val="22"/>
                <w:lang w:val="es-CO" w:eastAsia="en-US"/>
              </w:rPr>
            </w:pPr>
            <w:r w:rsidRPr="00C27FF1">
              <w:rPr>
                <w:rFonts w:ascii="Arial" w:hAnsi="Arial" w:eastAsia="Calibri" w:cs="Arial"/>
                <w:color w:val="000000"/>
                <w:sz w:val="22"/>
                <w:szCs w:val="22"/>
                <w:lang w:eastAsia="en-US"/>
              </w:rPr>
              <w:t>Diseño de nuevos programas</w:t>
            </w:r>
          </w:p>
          <w:p w:rsidRPr="00C27FF1" w:rsidR="00C27FF1" w:rsidP="00C27FF1" w:rsidRDefault="00C27FF1" w14:paraId="434B25FB" w14:textId="77777777">
            <w:pPr>
              <w:pStyle w:val="ListParagraph"/>
              <w:rPr>
                <w:rFonts w:ascii="Arial" w:hAnsi="Arial" w:eastAsia="Calibri" w:cs="Arial"/>
                <w:color w:val="000000"/>
                <w:sz w:val="22"/>
                <w:szCs w:val="22"/>
                <w:lang w:val="es-CO" w:eastAsia="en-US"/>
              </w:rPr>
            </w:pPr>
          </w:p>
          <w:p w:rsidRPr="00C27FF1" w:rsidR="00C27FF1" w:rsidP="008D0A90" w:rsidRDefault="00C27FF1" w14:paraId="6898A6FD" w14:textId="7DC0DAD4">
            <w:pPr>
              <w:pStyle w:val="ListParagraph"/>
              <w:numPr>
                <w:ilvl w:val="0"/>
                <w:numId w:val="44"/>
              </w:numPr>
              <w:rPr>
                <w:rFonts w:ascii="Arial" w:hAnsi="Arial" w:eastAsia="Calibri" w:cs="Arial"/>
                <w:color w:val="000000"/>
                <w:sz w:val="22"/>
                <w:szCs w:val="22"/>
                <w:lang w:val="es-CO" w:eastAsia="en-US"/>
              </w:rPr>
            </w:pPr>
            <w:r w:rsidRPr="00C27FF1">
              <w:rPr>
                <w:rFonts w:ascii="Arial" w:hAnsi="Arial" w:eastAsia="Calibri" w:cs="Arial"/>
                <w:color w:val="000000"/>
                <w:sz w:val="22"/>
                <w:szCs w:val="22"/>
                <w:lang w:eastAsia="en-US"/>
              </w:rPr>
              <w:t>Renovación de Registro Calificado</w:t>
            </w:r>
          </w:p>
          <w:p w:rsidRPr="00C27FF1" w:rsidR="00C27FF1" w:rsidP="00C27FF1" w:rsidRDefault="00C27FF1" w14:paraId="03ED690D" w14:textId="77777777">
            <w:pPr>
              <w:pStyle w:val="ListParagraph"/>
              <w:rPr>
                <w:rFonts w:ascii="Arial" w:hAnsi="Arial" w:eastAsia="Calibri" w:cs="Arial"/>
                <w:color w:val="000000"/>
                <w:sz w:val="22"/>
                <w:szCs w:val="22"/>
                <w:lang w:val="es-CO" w:eastAsia="en-US"/>
              </w:rPr>
            </w:pPr>
          </w:p>
          <w:p w:rsidRPr="00C27FF1" w:rsidR="00C27FF1" w:rsidP="008D0A90" w:rsidRDefault="00C27FF1" w14:paraId="1B8CCEFC" w14:textId="6E34508A">
            <w:pPr>
              <w:pStyle w:val="ListParagraph"/>
              <w:numPr>
                <w:ilvl w:val="0"/>
                <w:numId w:val="44"/>
              </w:numPr>
              <w:rPr>
                <w:rFonts w:ascii="Arial" w:hAnsi="Arial" w:eastAsia="Calibri" w:cs="Arial"/>
                <w:color w:val="000000"/>
                <w:sz w:val="22"/>
                <w:szCs w:val="22"/>
                <w:lang w:val="es-CO" w:eastAsia="en-US"/>
              </w:rPr>
            </w:pPr>
            <w:r w:rsidRPr="00C27FF1">
              <w:rPr>
                <w:rFonts w:ascii="Arial" w:hAnsi="Arial" w:eastAsia="Calibri" w:cs="Arial"/>
                <w:color w:val="000000"/>
                <w:sz w:val="22"/>
                <w:szCs w:val="22"/>
                <w:lang w:eastAsia="en-US"/>
              </w:rPr>
              <w:t>Gestión de procesos de innovación educativa e implementación del sistema de evaluación de resultados de aprendizaje de programas</w:t>
            </w:r>
          </w:p>
          <w:p w:rsidRPr="00C27FF1" w:rsidR="00C27FF1" w:rsidP="00C27FF1" w:rsidRDefault="00C27FF1" w14:paraId="00644CF5" w14:textId="77777777">
            <w:pPr>
              <w:pStyle w:val="ListParagraph"/>
              <w:rPr>
                <w:rFonts w:ascii="Arial" w:hAnsi="Arial" w:eastAsia="Calibri" w:cs="Arial"/>
                <w:color w:val="000000"/>
                <w:sz w:val="22"/>
                <w:szCs w:val="22"/>
                <w:lang w:val="es-CO" w:eastAsia="en-US"/>
              </w:rPr>
            </w:pPr>
          </w:p>
          <w:p w:rsidRPr="008D0A90" w:rsidR="00C27FF1" w:rsidP="008D0A90" w:rsidRDefault="00C27FF1" w14:paraId="35C92384" w14:textId="1D712A62">
            <w:pPr>
              <w:pStyle w:val="ListParagraph"/>
              <w:numPr>
                <w:ilvl w:val="0"/>
                <w:numId w:val="44"/>
              </w:numPr>
              <w:rPr>
                <w:rFonts w:ascii="Arial" w:hAnsi="Arial" w:eastAsia="Calibri" w:cs="Arial"/>
                <w:color w:val="000000"/>
                <w:sz w:val="22"/>
                <w:szCs w:val="22"/>
                <w:lang w:val="es-CO" w:eastAsia="en-US"/>
              </w:rPr>
            </w:pPr>
            <w:r w:rsidRPr="00C27FF1">
              <w:rPr>
                <w:rFonts w:ascii="Arial" w:hAnsi="Arial" w:eastAsia="Calibri" w:cs="Arial"/>
                <w:color w:val="000000"/>
                <w:sz w:val="22"/>
                <w:szCs w:val="22"/>
                <w:lang w:eastAsia="en-US"/>
              </w:rPr>
              <w:t>Fortalecimiento de resultados pruebas Saber TyT y Pro</w:t>
            </w:r>
          </w:p>
          <w:p w:rsidRPr="00F62004" w:rsidR="00C070E9" w:rsidP="008948F2" w:rsidRDefault="00C070E9" w14:paraId="285DED21" w14:textId="51FF260F">
            <w:pPr>
              <w:spacing w:after="0" w:line="240" w:lineRule="auto"/>
              <w:jc w:val="center"/>
              <w:rPr>
                <w:rFonts w:eastAsia="Times New Roman" w:cs="Calibri"/>
                <w:lang w:val="es-CO" w:eastAsia="es-CO"/>
              </w:rPr>
            </w:pPr>
          </w:p>
        </w:tc>
      </w:tr>
      <w:tr w:rsidRPr="00F62004" w:rsidR="00904C70" w:rsidTr="70C05985" w14:paraId="380E0387"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trPr>
        <w:tc>
          <w:tcPr>
            <w:tcW w:w="9540" w:type="dxa"/>
            <w:tcBorders>
              <w:top w:val="single" w:color="auto" w:sz="4" w:space="0"/>
              <w:left w:val="single" w:color="auto" w:sz="4" w:space="0"/>
              <w:bottom w:val="single" w:color="auto" w:sz="4" w:space="0"/>
              <w:right w:val="single" w:color="auto" w:sz="4" w:space="0"/>
            </w:tcBorders>
            <w:shd w:val="clear" w:color="auto" w:fill="E65000"/>
            <w:vAlign w:val="center"/>
          </w:tcPr>
          <w:p w:rsidRPr="00F62004" w:rsidR="00737A0B" w:rsidP="008948F2" w:rsidRDefault="008D0A90" w14:paraId="4CAA305B" w14:textId="5A9E81FD">
            <w:pPr>
              <w:spacing w:after="0" w:line="240" w:lineRule="auto"/>
              <w:jc w:val="center"/>
              <w:rPr>
                <w:rFonts w:eastAsia="Times New Roman" w:cs="Calibri"/>
                <w:lang w:val="es-CO" w:eastAsia="es-CO"/>
              </w:rPr>
            </w:pPr>
            <w:r>
              <w:rPr>
                <w:rFonts w:eastAsia="Times New Roman" w:cs="Calibri"/>
                <w:lang w:val="es-CO" w:eastAsia="es-CO"/>
              </w:rPr>
              <w:t xml:space="preserve">Desarrollo </w:t>
            </w:r>
          </w:p>
        </w:tc>
      </w:tr>
      <w:tr w:rsidRPr="00DA5112" w:rsidR="00904C70" w:rsidTr="70C05985" w14:paraId="4C0A6A89"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trPr>
        <w:tc>
          <w:tcPr>
            <w:tcW w:w="9540" w:type="dxa"/>
            <w:tcBorders>
              <w:top w:val="single" w:color="auto" w:sz="4" w:space="0"/>
              <w:left w:val="single" w:color="auto" w:sz="4" w:space="0"/>
              <w:bottom w:val="single" w:color="auto" w:sz="4" w:space="0"/>
              <w:right w:val="single" w:color="auto" w:sz="4" w:space="0"/>
            </w:tcBorders>
            <w:shd w:val="clear" w:color="auto" w:fill="auto"/>
            <w:vAlign w:val="center"/>
          </w:tcPr>
          <w:p w:rsidRPr="00F62004" w:rsidR="0076574F" w:rsidP="0076574F" w:rsidRDefault="0076574F" w14:paraId="204E8C1A" w14:textId="62ECB950">
            <w:pPr>
              <w:pStyle w:val="ListParagraph"/>
              <w:ind w:left="720"/>
              <w:rPr>
                <w:rFonts w:ascii="Calibri" w:hAnsi="Calibri" w:eastAsia="Calibri" w:cs="Calibri"/>
                <w:color w:val="000000"/>
                <w:lang w:eastAsia="en-US"/>
              </w:rPr>
            </w:pPr>
          </w:p>
          <w:p w:rsidR="0076574F" w:rsidP="0076574F" w:rsidRDefault="0076574F" w14:paraId="00617839" w14:textId="1FD6F53D">
            <w:pPr>
              <w:pStyle w:val="ListParagraph"/>
              <w:ind w:left="720"/>
              <w:rPr>
                <w:rFonts w:ascii="Calibri" w:hAnsi="Calibri" w:eastAsia="Calibri" w:cs="Calibri"/>
                <w:color w:val="000000"/>
                <w:lang w:eastAsia="en-US"/>
              </w:rPr>
            </w:pPr>
          </w:p>
          <w:p w:rsidRPr="00BB1F2C" w:rsidR="008D0A90" w:rsidP="00BB1F2C" w:rsidRDefault="008D0A90" w14:paraId="0A74E51D" w14:textId="2110D734">
            <w:pPr>
              <w:pStyle w:val="ListParagraph"/>
              <w:numPr>
                <w:ilvl w:val="0"/>
                <w:numId w:val="46"/>
              </w:numPr>
              <w:jc w:val="both"/>
              <w:rPr>
                <w:rFonts w:ascii="Arial" w:hAnsi="Arial" w:eastAsia="Calibri" w:cs="Arial"/>
                <w:color w:val="000000"/>
                <w:lang w:val="es-CO"/>
              </w:rPr>
            </w:pPr>
            <w:r w:rsidRPr="00BB1F2C">
              <w:rPr>
                <w:rFonts w:ascii="Arial" w:hAnsi="Arial" w:eastAsia="Calibri" w:cs="Arial"/>
                <w:color w:val="000000"/>
                <w:lang w:val="es-CO"/>
              </w:rPr>
              <w:t>PIC, PA, RETOS y PICHT</w:t>
            </w:r>
            <w:r w:rsidRPr="00BB1F2C" w:rsidR="00F86CD2">
              <w:rPr>
                <w:rFonts w:ascii="Arial" w:hAnsi="Arial" w:eastAsia="Calibri" w:cs="Arial"/>
                <w:color w:val="000000"/>
                <w:lang w:val="es-CO"/>
              </w:rPr>
              <w:t xml:space="preserve"> finalizados y presentados de la Semana de la Innovación 202</w:t>
            </w:r>
            <w:r w:rsidR="00C27FF1">
              <w:rPr>
                <w:rFonts w:ascii="Arial" w:hAnsi="Arial" w:eastAsia="Calibri" w:cs="Arial"/>
                <w:color w:val="000000"/>
                <w:lang w:val="es-CO"/>
              </w:rPr>
              <w:t>4</w:t>
            </w:r>
            <w:r w:rsidRPr="00BB1F2C" w:rsidR="00F86CD2">
              <w:rPr>
                <w:rFonts w:ascii="Arial" w:hAnsi="Arial" w:eastAsia="Calibri" w:cs="Arial"/>
                <w:color w:val="000000"/>
                <w:lang w:val="es-CO"/>
              </w:rPr>
              <w:t>-</w:t>
            </w:r>
            <w:r w:rsidR="00C27FF1">
              <w:rPr>
                <w:rFonts w:ascii="Arial" w:hAnsi="Arial" w:eastAsia="Calibri" w:cs="Arial"/>
                <w:color w:val="000000"/>
                <w:lang w:val="es-CO"/>
              </w:rPr>
              <w:t>2</w:t>
            </w:r>
            <w:r w:rsidRPr="00BB1F2C">
              <w:rPr>
                <w:rFonts w:ascii="Arial" w:hAnsi="Arial" w:eastAsia="Calibri" w:cs="Arial"/>
                <w:color w:val="000000"/>
                <w:lang w:val="es-CO"/>
              </w:rPr>
              <w:t xml:space="preserve">. </w:t>
            </w:r>
            <w:r w:rsidRPr="00BB1F2C" w:rsidR="00F86CD2">
              <w:rPr>
                <w:rFonts w:ascii="Arial" w:hAnsi="Arial" w:eastAsia="Calibri" w:cs="Arial"/>
                <w:color w:val="000000"/>
                <w:lang w:val="es-CO"/>
              </w:rPr>
              <w:t xml:space="preserve">Evidencias: </w:t>
            </w:r>
            <w:r w:rsidRPr="00BB1F2C">
              <w:rPr>
                <w:rFonts w:ascii="Arial" w:hAnsi="Arial" w:eastAsia="Calibri" w:cs="Arial"/>
                <w:color w:val="000000"/>
                <w:lang w:val="es-CO"/>
              </w:rPr>
              <w:t xml:space="preserve">grabación de presentación, videos, fotos, pieza publicitaria / </w:t>
            </w:r>
            <w:r w:rsidRPr="00BB1F2C" w:rsidR="00F86CD2">
              <w:rPr>
                <w:rFonts w:ascii="Arial" w:hAnsi="Arial" w:eastAsia="Calibri" w:cs="Arial"/>
                <w:color w:val="000000"/>
                <w:lang w:val="es-CO"/>
              </w:rPr>
              <w:t>p</w:t>
            </w:r>
            <w:r w:rsidRPr="00BB1F2C">
              <w:rPr>
                <w:rFonts w:ascii="Arial" w:hAnsi="Arial" w:eastAsia="Calibri" w:cs="Arial"/>
                <w:color w:val="000000"/>
                <w:lang w:val="es-CO"/>
              </w:rPr>
              <w:t>roductos.</w:t>
            </w:r>
            <w:r w:rsidR="00A30ED5">
              <w:rPr>
                <w:rFonts w:ascii="Arial" w:hAnsi="Arial" w:eastAsia="Calibri" w:cs="Arial"/>
                <w:color w:val="000000"/>
                <w:lang w:val="es-CO"/>
              </w:rPr>
              <w:t xml:space="preserve"> (Evidencias en </w:t>
            </w:r>
            <w:r w:rsidRPr="00A30ED5" w:rsidR="00A30ED5">
              <w:rPr>
                <w:rFonts w:ascii="Arial" w:hAnsi="Arial" w:eastAsia="Calibri" w:cs="Arial"/>
                <w:b/>
                <w:bCs/>
                <w:color w:val="000000"/>
                <w:u w:val="single"/>
                <w:lang w:val="es-CO"/>
              </w:rPr>
              <w:t>mesocurriculo / gestores curriculares / mayo</w:t>
            </w:r>
            <w:r w:rsidR="00A30ED5">
              <w:rPr>
                <w:rFonts w:ascii="Arial" w:hAnsi="Arial" w:eastAsia="Calibri" w:cs="Arial"/>
                <w:color w:val="000000"/>
                <w:lang w:val="es-CO"/>
              </w:rPr>
              <w:t xml:space="preserve">). </w:t>
            </w:r>
          </w:p>
          <w:p w:rsidR="00F86CD2" w:rsidP="00F86CD2" w:rsidRDefault="00F86CD2" w14:paraId="207258D8" w14:textId="77777777">
            <w:pPr>
              <w:rPr>
                <w:rFonts w:ascii="Arial" w:hAnsi="Arial" w:cs="Arial"/>
                <w:color w:val="000000"/>
                <w:lang w:val="es-CO"/>
              </w:rPr>
            </w:pPr>
          </w:p>
          <w:tbl>
            <w:tblPr>
              <w:tblStyle w:val="TableGrid"/>
              <w:tblW w:w="7769" w:type="dxa"/>
              <w:tblInd w:w="720" w:type="dxa"/>
              <w:tblLook w:val="04A0" w:firstRow="1" w:lastRow="0" w:firstColumn="1" w:lastColumn="0" w:noHBand="0" w:noVBand="1"/>
            </w:tblPr>
            <w:tblGrid>
              <w:gridCol w:w="1762"/>
              <w:gridCol w:w="3247"/>
              <w:gridCol w:w="2760"/>
            </w:tblGrid>
            <w:tr w:rsidR="00344DC3" w:rsidTr="70C05985" w14:paraId="215FEAC1" w14:textId="77777777">
              <w:trPr>
                <w:trHeight w:val="300"/>
              </w:trPr>
              <w:tc>
                <w:tcPr>
                  <w:tcW w:w="176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0344DC3" w:rsidP="00344DC3" w:rsidRDefault="00344DC3" w14:paraId="429AC539" w14:textId="250B91A9">
                  <w:pPr>
                    <w:jc w:val="center"/>
                  </w:pPr>
                  <w:r w:rsidRPr="00344DC3">
                    <w:rPr>
                      <w:rFonts w:ascii="Arial" w:hAnsi="Arial" w:eastAsia="Arial" w:cs="Arial"/>
                      <w:b/>
                      <w:bCs/>
                      <w:color w:val="000000" w:themeColor="text1"/>
                      <w:sz w:val="20"/>
                      <w:szCs w:val="20"/>
                    </w:rPr>
                    <w:t>PA</w:t>
                  </w:r>
                </w:p>
              </w:tc>
              <w:tc>
                <w:tcPr>
                  <w:tcW w:w="324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0344DC3" w:rsidP="00344DC3" w:rsidRDefault="00344DC3" w14:paraId="32C43658" w14:textId="0C1885BB">
                  <w:pPr>
                    <w:jc w:val="center"/>
                  </w:pPr>
                  <w:r w:rsidRPr="00344DC3">
                    <w:rPr>
                      <w:rFonts w:ascii="Arial" w:hAnsi="Arial" w:eastAsia="Arial" w:cs="Arial"/>
                      <w:b/>
                      <w:bCs/>
                      <w:color w:val="000000" w:themeColor="text1"/>
                      <w:sz w:val="20"/>
                      <w:szCs w:val="20"/>
                    </w:rPr>
                    <w:t>TÍTULO</w:t>
                  </w:r>
                </w:p>
              </w:tc>
              <w:tc>
                <w:tcPr>
                  <w:tcW w:w="27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0344DC3" w:rsidP="00344DC3" w:rsidRDefault="00344DC3" w14:paraId="6C757310" w14:textId="64C3673D">
                  <w:pPr>
                    <w:jc w:val="center"/>
                  </w:pPr>
                  <w:r w:rsidRPr="00344DC3">
                    <w:rPr>
                      <w:rFonts w:ascii="Arial" w:hAnsi="Arial" w:eastAsia="Arial" w:cs="Arial"/>
                      <w:b/>
                      <w:bCs/>
                      <w:color w:val="000000" w:themeColor="text1"/>
                      <w:sz w:val="20"/>
                      <w:szCs w:val="20"/>
                    </w:rPr>
                    <w:t>DOCENTE A CARGO</w:t>
                  </w:r>
                </w:p>
              </w:tc>
            </w:tr>
            <w:tr w:rsidR="00344DC3" w:rsidTr="70C05985" w14:paraId="7F2C237E" w14:textId="77777777">
              <w:trPr>
                <w:trHeight w:val="300"/>
              </w:trPr>
              <w:tc>
                <w:tcPr>
                  <w:tcW w:w="176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0344DC3" w:rsidP="00344DC3" w:rsidRDefault="09CFAC20" w14:paraId="09829217" w14:textId="54987B6A">
                  <w:pPr>
                    <w:jc w:val="center"/>
                  </w:pPr>
                  <w:r>
                    <w:t>PA-01</w:t>
                  </w:r>
                </w:p>
              </w:tc>
              <w:tc>
                <w:tcPr>
                  <w:tcW w:w="324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0344DC3" w:rsidP="59F02465" w:rsidRDefault="09CFAC20" w14:paraId="2AF3411D" w14:textId="7BB97ED1">
                  <w:pPr>
                    <w:jc w:val="center"/>
                    <w:rPr>
                      <w:rFonts w:ascii="Arial" w:hAnsi="Arial" w:eastAsia="Arial" w:cs="Arial"/>
                      <w:color w:val="000000" w:themeColor="text1"/>
                      <w:sz w:val="20"/>
                      <w:szCs w:val="20"/>
                    </w:rPr>
                  </w:pPr>
                  <w:r w:rsidRPr="70C05985">
                    <w:rPr>
                      <w:rFonts w:ascii="Arial" w:hAnsi="Arial" w:eastAsia="Arial" w:cs="Arial"/>
                      <w:color w:val="000000" w:themeColor="text1"/>
                      <w:sz w:val="20"/>
                      <w:szCs w:val="20"/>
                    </w:rPr>
                    <w:t>Habitando la Candelaria con ojos de niñ@s</w:t>
                  </w:r>
                </w:p>
              </w:tc>
              <w:tc>
                <w:tcPr>
                  <w:tcW w:w="27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00344DC3" w:rsidP="00344DC3" w:rsidRDefault="09CFAC20" w14:paraId="1F57F8E8" w14:textId="7CD18C6D">
                  <w:pPr>
                    <w:jc w:val="center"/>
                  </w:pPr>
                  <w:r>
                    <w:t>Teresila Barona</w:t>
                  </w:r>
                </w:p>
              </w:tc>
            </w:tr>
          </w:tbl>
          <w:p w:rsidR="70C05985" w:rsidRDefault="70C05985" w14:paraId="6EB05A7E" w14:textId="10101CBE"/>
          <w:p w:rsidR="00EB2F41" w:rsidP="59F02465" w:rsidRDefault="00EB2F41" w14:paraId="212AA980" w14:textId="65F6E0A2">
            <w:pPr>
              <w:spacing w:after="0" w:line="240" w:lineRule="auto"/>
              <w:textAlignment w:val="baseline"/>
              <w:rPr>
                <w:rFonts w:ascii="Arial" w:hAnsi="Arial" w:eastAsia="Arial" w:cs="Arial"/>
                <w:color w:val="000000"/>
                <w:lang w:val="es-CO"/>
              </w:rPr>
            </w:pPr>
          </w:p>
          <w:p w:rsidR="00EB2F41" w:rsidP="00F86CD2" w:rsidRDefault="00EB2F41" w14:paraId="55B7E538" w14:textId="77777777">
            <w:pPr>
              <w:shd w:val="clear" w:color="auto" w:fill="FFFFFF"/>
              <w:spacing w:after="0" w:line="240" w:lineRule="auto"/>
              <w:ind w:left="720"/>
              <w:textAlignment w:val="baseline"/>
              <w:rPr>
                <w:rFonts w:ascii="Arial" w:hAnsi="Arial" w:cs="Arial"/>
                <w:color w:val="000000"/>
                <w:lang w:val="es-CO"/>
              </w:rPr>
            </w:pPr>
          </w:p>
          <w:tbl>
            <w:tblPr>
              <w:tblStyle w:val="TableGrid"/>
              <w:tblW w:w="0" w:type="auto"/>
              <w:tblInd w:w="720" w:type="dxa"/>
              <w:tblLook w:val="04A0" w:firstRow="1" w:lastRow="0" w:firstColumn="1" w:lastColumn="0" w:noHBand="0" w:noVBand="1"/>
            </w:tblPr>
            <w:tblGrid>
              <w:gridCol w:w="1586"/>
              <w:gridCol w:w="2910"/>
              <w:gridCol w:w="3288"/>
            </w:tblGrid>
            <w:tr w:rsidRPr="00A30ED5" w:rsidR="00EB2F41" w:rsidTr="70C05985" w14:paraId="6EC9ECE0" w14:textId="77777777">
              <w:trPr>
                <w:trHeight w:val="300"/>
              </w:trPr>
              <w:tc>
                <w:tcPr>
                  <w:tcW w:w="1586" w:type="dxa"/>
                </w:tcPr>
                <w:p w:rsidRPr="00A30ED5" w:rsidR="00EB2F41" w:rsidP="00EB2F41" w:rsidRDefault="00EB2F41" w14:paraId="1CCEA93F" w14:textId="1758D9F8">
                  <w:pPr>
                    <w:spacing w:after="0" w:line="240" w:lineRule="auto"/>
                    <w:jc w:val="center"/>
                    <w:textAlignment w:val="baseline"/>
                    <w:rPr>
                      <w:rFonts w:ascii="Arial" w:hAnsi="Arial" w:cs="Arial"/>
                      <w:b/>
                      <w:bCs/>
                      <w:color w:val="000000"/>
                      <w:sz w:val="20"/>
                      <w:szCs w:val="20"/>
                      <w:lang w:val="es-CO"/>
                    </w:rPr>
                  </w:pPr>
                  <w:r w:rsidRPr="00A30ED5">
                    <w:rPr>
                      <w:rFonts w:ascii="Arial" w:hAnsi="Arial" w:cs="Arial"/>
                      <w:b/>
                      <w:bCs/>
                      <w:color w:val="000000"/>
                      <w:sz w:val="20"/>
                      <w:szCs w:val="20"/>
                      <w:lang w:val="es-CO"/>
                    </w:rPr>
                    <w:t>P</w:t>
                  </w:r>
                  <w:r>
                    <w:rPr>
                      <w:rFonts w:ascii="Arial" w:hAnsi="Arial" w:cs="Arial"/>
                      <w:b/>
                      <w:bCs/>
                      <w:color w:val="000000"/>
                      <w:sz w:val="20"/>
                      <w:szCs w:val="20"/>
                      <w:lang w:val="es-CO"/>
                    </w:rPr>
                    <w:t>IC</w:t>
                  </w:r>
                </w:p>
              </w:tc>
              <w:tc>
                <w:tcPr>
                  <w:tcW w:w="2910" w:type="dxa"/>
                </w:tcPr>
                <w:p w:rsidRPr="00A30ED5" w:rsidR="00EB2F41" w:rsidP="00EB2F41" w:rsidRDefault="00EB2F41" w14:paraId="3F3FA995" w14:textId="77777777">
                  <w:pPr>
                    <w:spacing w:after="0" w:line="240" w:lineRule="auto"/>
                    <w:jc w:val="center"/>
                    <w:textAlignment w:val="baseline"/>
                    <w:rPr>
                      <w:rFonts w:ascii="Arial" w:hAnsi="Arial" w:cs="Arial"/>
                      <w:b/>
                      <w:bCs/>
                      <w:color w:val="000000"/>
                      <w:sz w:val="20"/>
                      <w:szCs w:val="20"/>
                      <w:lang w:val="es-CO"/>
                    </w:rPr>
                  </w:pPr>
                  <w:r w:rsidRPr="00A30ED5">
                    <w:rPr>
                      <w:rFonts w:ascii="Arial" w:hAnsi="Arial" w:cs="Arial"/>
                      <w:b/>
                      <w:bCs/>
                      <w:color w:val="000000"/>
                      <w:sz w:val="20"/>
                      <w:szCs w:val="20"/>
                      <w:lang w:val="es-CO"/>
                    </w:rPr>
                    <w:t>TÍTULO</w:t>
                  </w:r>
                </w:p>
              </w:tc>
              <w:tc>
                <w:tcPr>
                  <w:tcW w:w="3288" w:type="dxa"/>
                </w:tcPr>
                <w:p w:rsidRPr="00A30ED5" w:rsidR="00EB2F41" w:rsidP="00EB2F41" w:rsidRDefault="00EB2F41" w14:paraId="08598EDA" w14:textId="77777777">
                  <w:pPr>
                    <w:spacing w:after="0" w:line="240" w:lineRule="auto"/>
                    <w:jc w:val="center"/>
                    <w:textAlignment w:val="baseline"/>
                    <w:rPr>
                      <w:rFonts w:ascii="Arial" w:hAnsi="Arial" w:cs="Arial"/>
                      <w:b/>
                      <w:bCs/>
                      <w:color w:val="000000"/>
                      <w:sz w:val="20"/>
                      <w:szCs w:val="20"/>
                      <w:lang w:val="es-CO"/>
                    </w:rPr>
                  </w:pPr>
                  <w:r w:rsidRPr="00A30ED5">
                    <w:rPr>
                      <w:rFonts w:ascii="Arial" w:hAnsi="Arial" w:cs="Arial"/>
                      <w:b/>
                      <w:bCs/>
                      <w:color w:val="000000"/>
                      <w:sz w:val="20"/>
                      <w:szCs w:val="20"/>
                      <w:lang w:val="es-CO"/>
                    </w:rPr>
                    <w:t>DOCENTE A CARGO</w:t>
                  </w:r>
                </w:p>
              </w:tc>
            </w:tr>
            <w:tr w:rsidRPr="00A30ED5" w:rsidR="00EB2F41" w:rsidTr="70C05985" w14:paraId="53F73A60" w14:textId="77777777">
              <w:trPr>
                <w:trHeight w:val="300"/>
              </w:trPr>
              <w:tc>
                <w:tcPr>
                  <w:tcW w:w="1586" w:type="dxa"/>
                </w:tcPr>
                <w:p w:rsidRPr="00A30ED5" w:rsidR="00EB2F41" w:rsidP="00986174" w:rsidRDefault="5349A14E" w14:paraId="07C19F72" w14:textId="7BD184A1">
                  <w:pPr>
                    <w:spacing w:after="0" w:line="240" w:lineRule="auto"/>
                    <w:jc w:val="center"/>
                    <w:textAlignment w:val="baseline"/>
                    <w:rPr>
                      <w:rFonts w:ascii="Arial" w:hAnsi="Arial" w:cs="Arial"/>
                      <w:color w:val="000000"/>
                      <w:sz w:val="20"/>
                      <w:szCs w:val="20"/>
                      <w:lang w:val="es-CO"/>
                    </w:rPr>
                  </w:pPr>
                  <w:r w:rsidRPr="70C05985">
                    <w:rPr>
                      <w:rFonts w:ascii="Arial" w:hAnsi="Arial" w:cs="Arial"/>
                      <w:color w:val="000000" w:themeColor="text1"/>
                      <w:sz w:val="20"/>
                      <w:szCs w:val="20"/>
                      <w:lang w:val="es-CO"/>
                    </w:rPr>
                    <w:t>PIC-09</w:t>
                  </w:r>
                </w:p>
              </w:tc>
              <w:tc>
                <w:tcPr>
                  <w:tcW w:w="2910" w:type="dxa"/>
                </w:tcPr>
                <w:p w:rsidRPr="00A30ED5" w:rsidR="00EB2F41" w:rsidP="00986174" w:rsidRDefault="5349A14E" w14:paraId="2A0E8D9D" w14:textId="7F379290">
                  <w:pPr>
                    <w:spacing w:after="0" w:line="240" w:lineRule="auto"/>
                    <w:jc w:val="center"/>
                    <w:textAlignment w:val="baseline"/>
                    <w:rPr>
                      <w:rFonts w:ascii="Arial" w:hAnsi="Arial" w:cs="Arial"/>
                      <w:color w:val="000000"/>
                      <w:sz w:val="20"/>
                      <w:szCs w:val="20"/>
                      <w:lang w:val="es-CO"/>
                    </w:rPr>
                  </w:pPr>
                  <w:r w:rsidRPr="70C05985">
                    <w:rPr>
                      <w:rFonts w:ascii="Arial" w:hAnsi="Arial" w:cs="Arial"/>
                      <w:color w:val="000000" w:themeColor="text1"/>
                      <w:sz w:val="20"/>
                      <w:szCs w:val="20"/>
                      <w:lang w:val="es-CO"/>
                    </w:rPr>
                    <w:t>Crea, juega, investiga y explora en la primera infancia con STEAM.</w:t>
                  </w:r>
                </w:p>
              </w:tc>
              <w:tc>
                <w:tcPr>
                  <w:tcW w:w="3288" w:type="dxa"/>
                </w:tcPr>
                <w:p w:rsidRPr="00A30ED5" w:rsidR="00EB2F41" w:rsidP="70C05985" w:rsidRDefault="5349A14E" w14:paraId="66C1260A" w14:textId="4741BA67">
                  <w:pPr>
                    <w:spacing w:after="0" w:line="240" w:lineRule="auto"/>
                    <w:jc w:val="center"/>
                    <w:textAlignment w:val="baseline"/>
                    <w:rPr>
                      <w:rFonts w:ascii="Arial" w:hAnsi="Arial" w:cs="Arial"/>
                      <w:color w:val="000000" w:themeColor="text1"/>
                      <w:sz w:val="20"/>
                      <w:szCs w:val="20"/>
                      <w:lang w:val="es-CO"/>
                    </w:rPr>
                  </w:pPr>
                  <w:r w:rsidRPr="70C05985">
                    <w:rPr>
                      <w:rFonts w:ascii="Arial" w:hAnsi="Arial" w:cs="Arial"/>
                      <w:color w:val="000000" w:themeColor="text1"/>
                      <w:sz w:val="20"/>
                      <w:szCs w:val="20"/>
                      <w:lang w:val="es-CO"/>
                    </w:rPr>
                    <w:t>Yolima Heredia</w:t>
                  </w:r>
                </w:p>
                <w:p w:rsidRPr="00A30ED5" w:rsidR="00EB2F41" w:rsidP="70C05985" w:rsidRDefault="2B7C3C9B" w14:paraId="42A19C65" w14:textId="5804432E">
                  <w:pPr>
                    <w:spacing w:after="0" w:line="240" w:lineRule="auto"/>
                    <w:jc w:val="center"/>
                    <w:textAlignment w:val="baseline"/>
                    <w:rPr>
                      <w:rFonts w:ascii="Arial" w:hAnsi="Arial" w:cs="Arial"/>
                      <w:color w:val="000000" w:themeColor="text1"/>
                      <w:sz w:val="20"/>
                      <w:szCs w:val="20"/>
                      <w:lang w:val="es-CO"/>
                    </w:rPr>
                  </w:pPr>
                  <w:r w:rsidRPr="70C05985">
                    <w:rPr>
                      <w:rFonts w:ascii="Arial" w:hAnsi="Arial" w:cs="Arial"/>
                      <w:color w:val="000000" w:themeColor="text1"/>
                      <w:sz w:val="20"/>
                      <w:szCs w:val="20"/>
                      <w:lang w:val="es-CO"/>
                    </w:rPr>
                    <w:t>Yarmiht Gonzalez</w:t>
                  </w:r>
                </w:p>
                <w:p w:rsidRPr="00A30ED5" w:rsidR="00EB2F41" w:rsidP="70C05985" w:rsidRDefault="2B7C3C9B" w14:paraId="51370D88" w14:textId="4F848476">
                  <w:pPr>
                    <w:spacing w:after="0" w:line="240" w:lineRule="auto"/>
                    <w:jc w:val="center"/>
                    <w:textAlignment w:val="baseline"/>
                    <w:rPr>
                      <w:rFonts w:ascii="Arial" w:hAnsi="Arial" w:cs="Arial"/>
                      <w:color w:val="000000" w:themeColor="text1"/>
                      <w:sz w:val="20"/>
                      <w:szCs w:val="20"/>
                      <w:lang w:val="es-CO"/>
                    </w:rPr>
                  </w:pPr>
                  <w:r w:rsidRPr="70C05985">
                    <w:rPr>
                      <w:rFonts w:ascii="Arial" w:hAnsi="Arial" w:cs="Arial"/>
                      <w:color w:val="000000" w:themeColor="text1"/>
                      <w:sz w:val="20"/>
                      <w:szCs w:val="20"/>
                      <w:lang w:val="es-CO"/>
                    </w:rPr>
                    <w:t>Xiomara Garay</w:t>
                  </w:r>
                </w:p>
                <w:p w:rsidRPr="00A30ED5" w:rsidR="00EB2F41" w:rsidP="70C05985" w:rsidRDefault="2B7C3C9B" w14:paraId="0B5B9887" w14:textId="69444913">
                  <w:pPr>
                    <w:spacing w:after="0" w:line="240" w:lineRule="auto"/>
                    <w:jc w:val="center"/>
                    <w:textAlignment w:val="baseline"/>
                    <w:rPr>
                      <w:rFonts w:ascii="Arial" w:hAnsi="Arial" w:cs="Arial"/>
                      <w:color w:val="000000"/>
                      <w:sz w:val="20"/>
                      <w:szCs w:val="20"/>
                      <w:lang w:val="es-CO"/>
                    </w:rPr>
                  </w:pPr>
                  <w:r w:rsidRPr="70C05985">
                    <w:rPr>
                      <w:rFonts w:ascii="Arial" w:hAnsi="Arial" w:cs="Arial"/>
                      <w:color w:val="000000" w:themeColor="text1"/>
                      <w:sz w:val="20"/>
                      <w:szCs w:val="20"/>
                      <w:lang w:val="es-CO"/>
                    </w:rPr>
                    <w:t>Yolanda Castañeda</w:t>
                  </w:r>
                </w:p>
              </w:tc>
            </w:tr>
            <w:tr w:rsidRPr="00A30ED5" w:rsidR="00EB2F41" w:rsidTr="70C05985" w14:paraId="7EB58C56" w14:textId="77777777">
              <w:trPr>
                <w:trHeight w:val="300"/>
              </w:trPr>
              <w:tc>
                <w:tcPr>
                  <w:tcW w:w="1586" w:type="dxa"/>
                </w:tcPr>
                <w:p w:rsidRPr="00A30ED5" w:rsidR="00EB2F41" w:rsidP="0396AD55" w:rsidRDefault="5349A14E" w14:paraId="37709954" w14:textId="3BB52F3F">
                  <w:pPr>
                    <w:spacing w:after="0" w:line="240" w:lineRule="auto"/>
                    <w:jc w:val="center"/>
                    <w:textAlignment w:val="baseline"/>
                    <w:rPr>
                      <w:rFonts w:ascii="Arial" w:hAnsi="Arial" w:cs="Arial"/>
                      <w:color w:val="000000"/>
                      <w:sz w:val="20"/>
                      <w:szCs w:val="20"/>
                      <w:lang w:val="es-CO"/>
                    </w:rPr>
                  </w:pPr>
                  <w:r w:rsidRPr="70C05985">
                    <w:rPr>
                      <w:rFonts w:ascii="Arial" w:hAnsi="Arial" w:cs="Arial"/>
                      <w:color w:val="000000" w:themeColor="text1"/>
                      <w:sz w:val="20"/>
                      <w:szCs w:val="20"/>
                      <w:lang w:val="es-CO"/>
                    </w:rPr>
                    <w:t>PIC-07</w:t>
                  </w:r>
                </w:p>
              </w:tc>
              <w:tc>
                <w:tcPr>
                  <w:tcW w:w="2910" w:type="dxa"/>
                </w:tcPr>
                <w:p w:rsidRPr="00A30ED5" w:rsidR="00EB2F41" w:rsidP="0396AD55" w:rsidRDefault="5349A14E" w14:paraId="75B6E9EE" w14:textId="66A8633C">
                  <w:pPr>
                    <w:spacing w:after="0" w:line="240" w:lineRule="auto"/>
                    <w:jc w:val="center"/>
                    <w:textAlignment w:val="baseline"/>
                    <w:rPr>
                      <w:rFonts w:ascii="Arial" w:hAnsi="Arial" w:cs="Arial"/>
                      <w:color w:val="000000"/>
                      <w:sz w:val="20"/>
                      <w:szCs w:val="20"/>
                      <w:lang w:val="es-CO"/>
                    </w:rPr>
                  </w:pPr>
                  <w:r w:rsidRPr="70C05985">
                    <w:rPr>
                      <w:rFonts w:ascii="Arial" w:hAnsi="Arial" w:cs="Arial"/>
                      <w:color w:val="000000" w:themeColor="text1"/>
                      <w:sz w:val="20"/>
                      <w:szCs w:val="20"/>
                      <w:lang w:val="es-CO"/>
                    </w:rPr>
                    <w:t>Historias de vida en la educación rural</w:t>
                  </w:r>
                </w:p>
              </w:tc>
              <w:tc>
                <w:tcPr>
                  <w:tcW w:w="3288" w:type="dxa"/>
                </w:tcPr>
                <w:p w:rsidRPr="00A30ED5" w:rsidR="00EB2F41" w:rsidP="0396AD55" w:rsidRDefault="5349A14E" w14:paraId="05393511" w14:textId="7251124A">
                  <w:pPr>
                    <w:spacing w:after="0" w:line="240" w:lineRule="auto"/>
                    <w:jc w:val="center"/>
                    <w:textAlignment w:val="baseline"/>
                    <w:rPr>
                      <w:rFonts w:ascii="Arial" w:hAnsi="Arial" w:cs="Arial"/>
                      <w:color w:val="000000"/>
                      <w:sz w:val="20"/>
                      <w:szCs w:val="20"/>
                      <w:lang w:val="es-CO"/>
                    </w:rPr>
                  </w:pPr>
                  <w:r w:rsidRPr="70C05985">
                    <w:rPr>
                      <w:rFonts w:ascii="Arial" w:hAnsi="Arial" w:cs="Arial"/>
                      <w:color w:val="000000" w:themeColor="text1"/>
                      <w:sz w:val="20"/>
                      <w:szCs w:val="20"/>
                      <w:lang w:val="es-CO"/>
                    </w:rPr>
                    <w:t>Ximena Rojas</w:t>
                  </w:r>
                </w:p>
              </w:tc>
            </w:tr>
          </w:tbl>
          <w:p w:rsidR="00EB2F41" w:rsidP="00F86CD2" w:rsidRDefault="00EB2F41" w14:paraId="365CAFBD" w14:textId="77777777">
            <w:pPr>
              <w:shd w:val="clear" w:color="auto" w:fill="FFFFFF"/>
              <w:spacing w:after="0" w:line="240" w:lineRule="auto"/>
              <w:ind w:left="720"/>
              <w:textAlignment w:val="baseline"/>
              <w:rPr>
                <w:rFonts w:ascii="Arial" w:hAnsi="Arial" w:cs="Arial"/>
                <w:color w:val="000000"/>
                <w:lang w:val="es-CO"/>
              </w:rPr>
            </w:pPr>
          </w:p>
          <w:p w:rsidR="00C27FF1" w:rsidP="00C27FF1" w:rsidRDefault="00C27FF1" w14:paraId="5930A20A" w14:textId="77777777">
            <w:pPr>
              <w:shd w:val="clear" w:color="auto" w:fill="FFFFFF"/>
              <w:spacing w:after="0" w:line="240" w:lineRule="auto"/>
              <w:ind w:left="720"/>
              <w:textAlignment w:val="baseline"/>
              <w:rPr>
                <w:rFonts w:ascii="Arial" w:hAnsi="Arial" w:cs="Arial"/>
                <w:color w:val="000000"/>
                <w:lang w:val="es-CO"/>
              </w:rPr>
            </w:pPr>
          </w:p>
          <w:tbl>
            <w:tblPr>
              <w:tblStyle w:val="TableGrid"/>
              <w:tblW w:w="0" w:type="auto"/>
              <w:tblInd w:w="720" w:type="dxa"/>
              <w:tblLook w:val="04A0" w:firstRow="1" w:lastRow="0" w:firstColumn="1" w:lastColumn="0" w:noHBand="0" w:noVBand="1"/>
            </w:tblPr>
            <w:tblGrid>
              <w:gridCol w:w="1586"/>
              <w:gridCol w:w="2910"/>
              <w:gridCol w:w="3288"/>
            </w:tblGrid>
            <w:tr w:rsidRPr="00A30ED5" w:rsidR="00C27FF1" w:rsidTr="70C05985" w14:paraId="65DB9121" w14:textId="77777777">
              <w:trPr>
                <w:trHeight w:val="300"/>
              </w:trPr>
              <w:tc>
                <w:tcPr>
                  <w:tcW w:w="1586" w:type="dxa"/>
                </w:tcPr>
                <w:p w:rsidRPr="00A30ED5" w:rsidR="00C27FF1" w:rsidP="00C27FF1" w:rsidRDefault="00C27FF1" w14:paraId="39C537F8" w14:textId="4202F5C2">
                  <w:pPr>
                    <w:spacing w:after="0" w:line="240" w:lineRule="auto"/>
                    <w:jc w:val="center"/>
                    <w:textAlignment w:val="baseline"/>
                    <w:rPr>
                      <w:rFonts w:ascii="Arial" w:hAnsi="Arial" w:cs="Arial"/>
                      <w:b/>
                      <w:bCs/>
                      <w:color w:val="000000"/>
                      <w:sz w:val="20"/>
                      <w:szCs w:val="20"/>
                      <w:lang w:val="es-CO"/>
                    </w:rPr>
                  </w:pPr>
                  <w:r>
                    <w:rPr>
                      <w:rFonts w:ascii="Arial" w:hAnsi="Arial" w:cs="Arial"/>
                      <w:b/>
                      <w:bCs/>
                      <w:color w:val="000000"/>
                      <w:sz w:val="20"/>
                      <w:szCs w:val="20"/>
                      <w:lang w:val="es-CO"/>
                    </w:rPr>
                    <w:t>RETO</w:t>
                  </w:r>
                </w:p>
              </w:tc>
              <w:tc>
                <w:tcPr>
                  <w:tcW w:w="2910" w:type="dxa"/>
                </w:tcPr>
                <w:p w:rsidRPr="00A30ED5" w:rsidR="00C27FF1" w:rsidP="00C27FF1" w:rsidRDefault="00C27FF1" w14:paraId="5E00F2DE" w14:textId="77777777">
                  <w:pPr>
                    <w:spacing w:after="0" w:line="240" w:lineRule="auto"/>
                    <w:jc w:val="center"/>
                    <w:textAlignment w:val="baseline"/>
                    <w:rPr>
                      <w:rFonts w:ascii="Arial" w:hAnsi="Arial" w:cs="Arial"/>
                      <w:b/>
                      <w:bCs/>
                      <w:color w:val="000000"/>
                      <w:sz w:val="20"/>
                      <w:szCs w:val="20"/>
                      <w:lang w:val="es-CO"/>
                    </w:rPr>
                  </w:pPr>
                  <w:r w:rsidRPr="00A30ED5">
                    <w:rPr>
                      <w:rFonts w:ascii="Arial" w:hAnsi="Arial" w:cs="Arial"/>
                      <w:b/>
                      <w:bCs/>
                      <w:color w:val="000000"/>
                      <w:sz w:val="20"/>
                      <w:szCs w:val="20"/>
                      <w:lang w:val="es-CO"/>
                    </w:rPr>
                    <w:t>TÍTULO</w:t>
                  </w:r>
                </w:p>
              </w:tc>
              <w:tc>
                <w:tcPr>
                  <w:tcW w:w="3288" w:type="dxa"/>
                </w:tcPr>
                <w:p w:rsidRPr="00A30ED5" w:rsidR="00C27FF1" w:rsidP="00C27FF1" w:rsidRDefault="00C27FF1" w14:paraId="65721D51" w14:textId="77777777">
                  <w:pPr>
                    <w:spacing w:after="0" w:line="240" w:lineRule="auto"/>
                    <w:jc w:val="center"/>
                    <w:textAlignment w:val="baseline"/>
                    <w:rPr>
                      <w:rFonts w:ascii="Arial" w:hAnsi="Arial" w:cs="Arial"/>
                      <w:b/>
                      <w:bCs/>
                      <w:color w:val="000000"/>
                      <w:sz w:val="20"/>
                      <w:szCs w:val="20"/>
                      <w:lang w:val="es-CO"/>
                    </w:rPr>
                  </w:pPr>
                  <w:r w:rsidRPr="00A30ED5">
                    <w:rPr>
                      <w:rFonts w:ascii="Arial" w:hAnsi="Arial" w:cs="Arial"/>
                      <w:b/>
                      <w:bCs/>
                      <w:color w:val="000000"/>
                      <w:sz w:val="20"/>
                      <w:szCs w:val="20"/>
                      <w:lang w:val="es-CO"/>
                    </w:rPr>
                    <w:t>DOCENTE A CARGO</w:t>
                  </w:r>
                </w:p>
              </w:tc>
            </w:tr>
            <w:tr w:rsidRPr="00A30ED5" w:rsidR="00C27FF1" w:rsidTr="70C05985" w14:paraId="272C44B8" w14:textId="77777777">
              <w:trPr>
                <w:trHeight w:val="300"/>
              </w:trPr>
              <w:tc>
                <w:tcPr>
                  <w:tcW w:w="1586" w:type="dxa"/>
                </w:tcPr>
                <w:p w:rsidRPr="00A30ED5" w:rsidR="00C27FF1" w:rsidP="00C27FF1" w:rsidRDefault="00C27FF1" w14:paraId="335B7DA0" w14:textId="77777777">
                  <w:pPr>
                    <w:spacing w:after="0" w:line="240" w:lineRule="auto"/>
                    <w:jc w:val="center"/>
                    <w:textAlignment w:val="baseline"/>
                    <w:rPr>
                      <w:rFonts w:ascii="Arial" w:hAnsi="Arial" w:cs="Arial"/>
                      <w:color w:val="000000"/>
                      <w:sz w:val="20"/>
                      <w:szCs w:val="20"/>
                      <w:lang w:val="es-CO"/>
                    </w:rPr>
                  </w:pPr>
                </w:p>
              </w:tc>
              <w:tc>
                <w:tcPr>
                  <w:tcW w:w="2910" w:type="dxa"/>
                </w:tcPr>
                <w:p w:rsidRPr="00A30ED5" w:rsidR="00C27FF1" w:rsidP="00C27FF1" w:rsidRDefault="72CD491D" w14:paraId="57EF2669" w14:textId="0C9BC1F3">
                  <w:pPr>
                    <w:spacing w:after="0" w:line="240" w:lineRule="auto"/>
                    <w:jc w:val="center"/>
                    <w:textAlignment w:val="baseline"/>
                    <w:rPr>
                      <w:rFonts w:ascii="Arial" w:hAnsi="Arial" w:cs="Arial"/>
                      <w:color w:val="000000"/>
                      <w:sz w:val="20"/>
                      <w:szCs w:val="20"/>
                      <w:lang w:val="es-CO"/>
                    </w:rPr>
                  </w:pPr>
                  <w:r w:rsidRPr="70C05985">
                    <w:rPr>
                      <w:rFonts w:ascii="Arial" w:hAnsi="Arial" w:cs="Arial"/>
                      <w:color w:val="000000" w:themeColor="text1"/>
                      <w:sz w:val="20"/>
                      <w:szCs w:val="20"/>
                      <w:lang w:val="es-CO"/>
                    </w:rPr>
                    <w:t>Promoviendo la inclusión: Experiencias significativas con la Fundación Renacer.</w:t>
                  </w:r>
                </w:p>
              </w:tc>
              <w:tc>
                <w:tcPr>
                  <w:tcW w:w="3288" w:type="dxa"/>
                </w:tcPr>
                <w:p w:rsidRPr="00A30ED5" w:rsidR="00C27FF1" w:rsidP="70C05985" w:rsidRDefault="72CD491D" w14:paraId="3883636A" w14:textId="79AA1D92">
                  <w:pPr>
                    <w:spacing w:after="0" w:line="240" w:lineRule="auto"/>
                    <w:jc w:val="center"/>
                    <w:textAlignment w:val="baseline"/>
                    <w:rPr>
                      <w:rFonts w:ascii="Arial" w:hAnsi="Arial" w:cs="Arial"/>
                      <w:color w:val="000000" w:themeColor="text1"/>
                      <w:sz w:val="20"/>
                      <w:szCs w:val="20"/>
                      <w:lang w:val="es-CO"/>
                    </w:rPr>
                  </w:pPr>
                  <w:r w:rsidRPr="70C05985">
                    <w:rPr>
                      <w:rFonts w:ascii="Arial" w:hAnsi="Arial" w:cs="Arial"/>
                      <w:color w:val="000000" w:themeColor="text1"/>
                      <w:sz w:val="20"/>
                      <w:szCs w:val="20"/>
                      <w:lang w:val="es-CO"/>
                    </w:rPr>
                    <w:t>Yolima Heredia.</w:t>
                  </w:r>
                </w:p>
                <w:p w:rsidRPr="00A30ED5" w:rsidR="00C27FF1" w:rsidP="00C27FF1" w:rsidRDefault="00C27FF1" w14:paraId="0CA16855" w14:textId="580AF7C3">
                  <w:pPr>
                    <w:spacing w:after="0" w:line="240" w:lineRule="auto"/>
                    <w:jc w:val="center"/>
                    <w:textAlignment w:val="baseline"/>
                    <w:rPr>
                      <w:rFonts w:ascii="Arial" w:hAnsi="Arial" w:cs="Arial"/>
                      <w:color w:val="000000"/>
                      <w:sz w:val="20"/>
                      <w:szCs w:val="20"/>
                      <w:lang w:val="es-CO"/>
                    </w:rPr>
                  </w:pPr>
                </w:p>
              </w:tc>
            </w:tr>
          </w:tbl>
          <w:p w:rsidR="70C05985" w:rsidRDefault="70C05985" w14:paraId="0C12F549" w14:textId="0355720A"/>
          <w:p w:rsidRPr="00401B9C" w:rsidR="00C27FF1" w:rsidP="00242710" w:rsidRDefault="6EB8ACED" w14:paraId="5A9CBCC8" w14:textId="77777777">
            <w:pPr>
              <w:pStyle w:val="ListParagraph"/>
              <w:numPr>
                <w:ilvl w:val="0"/>
                <w:numId w:val="46"/>
              </w:numPr>
              <w:jc w:val="both"/>
              <w:rPr>
                <w:rFonts w:cs="Calibri"/>
                <w:bCs/>
                <w:lang w:eastAsia="es-CO"/>
              </w:rPr>
            </w:pPr>
            <w:r w:rsidRPr="00242710">
              <w:rPr>
                <w:rFonts w:ascii="Arial" w:hAnsi="Arial" w:eastAsia="Calibri" w:cs="Arial"/>
                <w:color w:val="000000" w:themeColor="text1"/>
                <w:sz w:val="22"/>
                <w:szCs w:val="22"/>
                <w:lang w:val="es-CO" w:eastAsia="en-US"/>
              </w:rPr>
              <w:t xml:space="preserve">Instrumentos de diseño microcurricular. </w:t>
            </w:r>
            <w:r w:rsidRPr="00242710" w:rsidR="7F9CEFAF">
              <w:rPr>
                <w:rFonts w:ascii="Arial" w:hAnsi="Arial" w:eastAsia="Calibri" w:cs="Arial"/>
                <w:color w:val="000000" w:themeColor="text1"/>
                <w:sz w:val="22"/>
                <w:szCs w:val="22"/>
                <w:lang w:val="es-CO" w:eastAsia="en-US"/>
              </w:rPr>
              <w:t>Diseño de s</w:t>
            </w:r>
            <w:r w:rsidRPr="00242710">
              <w:rPr>
                <w:rFonts w:ascii="Arial" w:hAnsi="Arial" w:eastAsia="Calibri" w:cs="Arial"/>
                <w:color w:val="000000" w:themeColor="text1"/>
                <w:sz w:val="22"/>
                <w:szCs w:val="22"/>
                <w:lang w:val="es-CO" w:eastAsia="en-US"/>
              </w:rPr>
              <w:t>yllabus, asegurados en Microcurrículo</w:t>
            </w:r>
            <w:r w:rsidRPr="00242710" w:rsidR="4490BE68">
              <w:rPr>
                <w:rFonts w:ascii="Arial" w:hAnsi="Arial" w:eastAsia="Calibri" w:cs="Arial"/>
                <w:color w:val="000000" w:themeColor="text1"/>
                <w:sz w:val="22"/>
                <w:szCs w:val="22"/>
                <w:lang w:val="es-CO" w:eastAsia="en-US"/>
              </w:rPr>
              <w:t xml:space="preserve">, con acta de aprobación del Comité Curricular. </w:t>
            </w:r>
            <w:r w:rsidRPr="00242710">
              <w:rPr>
                <w:rFonts w:ascii="Arial" w:hAnsi="Arial" w:eastAsia="Calibri" w:cs="Arial"/>
                <w:color w:val="000000" w:themeColor="text1"/>
                <w:lang w:val="es-CO"/>
              </w:rPr>
              <w:t xml:space="preserve"> </w:t>
            </w:r>
          </w:p>
          <w:p w:rsidRPr="003532C2" w:rsidR="00401B9C" w:rsidP="00242710" w:rsidRDefault="00401B9C" w14:paraId="1B4BF533" w14:textId="03B7FB54">
            <w:pPr>
              <w:pStyle w:val="ListParagraph"/>
              <w:numPr>
                <w:ilvl w:val="0"/>
                <w:numId w:val="46"/>
              </w:numPr>
              <w:jc w:val="both"/>
              <w:rPr>
                <w:rFonts w:cs="Calibri"/>
                <w:bCs/>
                <w:lang w:eastAsia="es-CO"/>
              </w:rPr>
            </w:pPr>
          </w:p>
        </w:tc>
      </w:tr>
    </w:tbl>
    <w:p w:rsidR="008948F2" w:rsidP="00CB5B4C" w:rsidRDefault="008948F2" w14:paraId="46A5EEC6" w14:textId="66DC8593">
      <w:pPr>
        <w:pStyle w:val="ListParagraph"/>
        <w:ind w:left="0"/>
        <w:rPr>
          <w:rFonts w:ascii="Calibri" w:hAnsi="Calibri" w:cs="Calibri"/>
          <w:b/>
          <w:sz w:val="22"/>
          <w:szCs w:val="22"/>
        </w:rPr>
      </w:pPr>
    </w:p>
    <w:p w:rsidR="00242710" w:rsidRDefault="00242710" w14:paraId="37496D79" w14:textId="77777777">
      <w:pPr>
        <w:spacing w:after="0" w:line="240" w:lineRule="auto"/>
        <w:rPr>
          <w:rFonts w:ascii="Arial" w:hAnsi="Arial" w:cs="Arial"/>
          <w:b/>
          <w:bCs/>
          <w:color w:val="000000"/>
          <w:lang w:val="es-CO"/>
        </w:rPr>
      </w:pPr>
      <w:r>
        <w:rPr>
          <w:rFonts w:ascii="Arial" w:hAnsi="Arial" w:cs="Arial"/>
          <w:b/>
          <w:bCs/>
          <w:color w:val="000000"/>
          <w:lang w:val="es-CO"/>
        </w:rPr>
        <w:br w:type="page"/>
      </w:r>
    </w:p>
    <w:p w:rsidR="00242710" w:rsidP="00242710" w:rsidRDefault="00242710" w14:paraId="1D73DB32" w14:textId="44316DAD">
      <w:pPr>
        <w:pStyle w:val="ListParagraph"/>
        <w:ind w:left="720"/>
        <w:jc w:val="center"/>
        <w:rPr>
          <w:rFonts w:ascii="Arial" w:hAnsi="Arial" w:eastAsia="Calibri" w:cs="Arial"/>
          <w:b/>
          <w:bCs/>
          <w:color w:val="000000"/>
          <w:sz w:val="22"/>
          <w:szCs w:val="22"/>
          <w:lang w:val="es-CO" w:eastAsia="en-US"/>
        </w:rPr>
      </w:pPr>
      <w:r w:rsidRPr="00F536BC">
        <w:rPr>
          <w:rFonts w:ascii="Arial" w:hAnsi="Arial" w:eastAsia="Calibri" w:cs="Arial"/>
          <w:b/>
          <w:bCs/>
          <w:color w:val="000000"/>
          <w:sz w:val="22"/>
          <w:szCs w:val="22"/>
          <w:lang w:val="es-CO" w:eastAsia="en-US"/>
        </w:rPr>
        <w:t>Syllabus</w:t>
      </w:r>
    </w:p>
    <w:tbl>
      <w:tblPr>
        <w:tblW w:w="6880" w:type="dxa"/>
        <w:tblCellMar>
          <w:top w:w="15" w:type="dxa"/>
          <w:left w:w="70" w:type="dxa"/>
          <w:bottom w:w="15" w:type="dxa"/>
          <w:right w:w="70" w:type="dxa"/>
        </w:tblCellMar>
        <w:tblLook w:val="04A0" w:firstRow="1" w:lastRow="0" w:firstColumn="1" w:lastColumn="0" w:noHBand="0" w:noVBand="1"/>
      </w:tblPr>
      <w:tblGrid>
        <w:gridCol w:w="835"/>
        <w:gridCol w:w="1370"/>
        <w:gridCol w:w="860"/>
        <w:gridCol w:w="996"/>
        <w:gridCol w:w="1227"/>
        <w:gridCol w:w="814"/>
        <w:gridCol w:w="778"/>
      </w:tblGrid>
      <w:tr w:rsidRPr="00A73077" w:rsidR="00401B9C" w14:paraId="08C4276F" w14:textId="77777777">
        <w:trPr>
          <w:trHeight w:val="600"/>
        </w:trPr>
        <w:tc>
          <w:tcPr>
            <w:tcW w:w="791" w:type="dxa"/>
            <w:tcBorders>
              <w:top w:val="single" w:color="000000" w:sz="8" w:space="0"/>
              <w:left w:val="single" w:color="000000" w:sz="8" w:space="0"/>
              <w:bottom w:val="nil"/>
              <w:right w:val="nil"/>
            </w:tcBorders>
            <w:shd w:val="clear" w:color="000000" w:fill="BDD7EE"/>
            <w:vAlign w:val="center"/>
            <w:hideMark/>
          </w:tcPr>
          <w:p w:rsidRPr="00A73077" w:rsidR="00401B9C" w:rsidRDefault="00401B9C" w14:paraId="6EA1525E" w14:textId="77777777">
            <w:pPr>
              <w:spacing w:after="0" w:line="240" w:lineRule="auto"/>
              <w:jc w:val="center"/>
              <w:rPr>
                <w:rFonts w:eastAsia="Times New Roman" w:cs="Calibri"/>
                <w:b/>
                <w:bCs/>
                <w:color w:val="000000"/>
                <w:sz w:val="16"/>
                <w:szCs w:val="16"/>
                <w:lang w:eastAsia="es-CO"/>
              </w:rPr>
            </w:pPr>
            <w:r w:rsidRPr="00A73077">
              <w:rPr>
                <w:rFonts w:eastAsia="Times New Roman" w:cs="Calibri"/>
                <w:b/>
                <w:bCs/>
                <w:color w:val="000000"/>
                <w:sz w:val="16"/>
                <w:szCs w:val="16"/>
                <w:lang w:eastAsia="es-CO"/>
              </w:rPr>
              <w:t>SEMESTRE</w:t>
            </w:r>
          </w:p>
        </w:tc>
        <w:tc>
          <w:tcPr>
            <w:tcW w:w="1411" w:type="dxa"/>
            <w:tcBorders>
              <w:top w:val="single" w:color="000000" w:sz="8" w:space="0"/>
              <w:left w:val="single" w:color="000000" w:sz="4" w:space="0"/>
              <w:bottom w:val="single" w:color="000000" w:sz="4" w:space="0"/>
              <w:right w:val="single" w:color="000000" w:sz="4" w:space="0"/>
            </w:tcBorders>
            <w:shd w:val="clear" w:color="000000" w:fill="BDD7EE"/>
            <w:vAlign w:val="center"/>
            <w:hideMark/>
          </w:tcPr>
          <w:p w:rsidRPr="00A73077" w:rsidR="00401B9C" w:rsidRDefault="00401B9C" w14:paraId="3DE1D569" w14:textId="77777777">
            <w:pPr>
              <w:spacing w:after="0" w:line="240" w:lineRule="auto"/>
              <w:jc w:val="center"/>
              <w:rPr>
                <w:rFonts w:eastAsia="Times New Roman" w:cs="Calibri"/>
                <w:b/>
                <w:bCs/>
                <w:color w:val="000000"/>
                <w:sz w:val="16"/>
                <w:szCs w:val="16"/>
                <w:lang w:eastAsia="es-CO"/>
              </w:rPr>
            </w:pPr>
            <w:r w:rsidRPr="00A73077">
              <w:rPr>
                <w:rFonts w:eastAsia="Times New Roman" w:cs="Calibri"/>
                <w:b/>
                <w:bCs/>
                <w:color w:val="000000"/>
                <w:sz w:val="16"/>
                <w:szCs w:val="16"/>
                <w:lang w:eastAsia="es-CO"/>
              </w:rPr>
              <w:t>CURSO</w:t>
            </w:r>
          </w:p>
        </w:tc>
        <w:tc>
          <w:tcPr>
            <w:tcW w:w="799" w:type="dxa"/>
            <w:tcBorders>
              <w:top w:val="single" w:color="000000" w:sz="8" w:space="0"/>
              <w:left w:val="single" w:color="000000" w:sz="4" w:space="0"/>
              <w:bottom w:val="single" w:color="000000" w:sz="4" w:space="0"/>
              <w:right w:val="single" w:color="000000" w:sz="4" w:space="0"/>
            </w:tcBorders>
            <w:shd w:val="clear" w:color="000000" w:fill="BDD7EE"/>
            <w:vAlign w:val="center"/>
            <w:hideMark/>
          </w:tcPr>
          <w:p w:rsidRPr="00A73077" w:rsidR="00401B9C" w:rsidRDefault="00401B9C" w14:paraId="1BC50154" w14:textId="77777777">
            <w:pPr>
              <w:spacing w:after="0" w:line="240" w:lineRule="auto"/>
              <w:jc w:val="center"/>
              <w:rPr>
                <w:rFonts w:eastAsia="Times New Roman" w:cs="Calibri"/>
                <w:b/>
                <w:bCs/>
                <w:color w:val="000000"/>
                <w:sz w:val="16"/>
                <w:szCs w:val="16"/>
                <w:lang w:eastAsia="es-CO"/>
              </w:rPr>
            </w:pPr>
            <w:r w:rsidRPr="00A73077">
              <w:rPr>
                <w:rFonts w:eastAsia="Times New Roman" w:cs="Calibri"/>
                <w:b/>
                <w:bCs/>
                <w:color w:val="000000"/>
                <w:sz w:val="16"/>
                <w:szCs w:val="16"/>
                <w:lang w:eastAsia="es-CO"/>
              </w:rPr>
              <w:t>Modalidad</w:t>
            </w:r>
          </w:p>
        </w:tc>
        <w:tc>
          <w:tcPr>
            <w:tcW w:w="1203" w:type="dxa"/>
            <w:tcBorders>
              <w:top w:val="single" w:color="000000" w:sz="8" w:space="0"/>
              <w:left w:val="single" w:color="000000" w:sz="4" w:space="0"/>
              <w:bottom w:val="single" w:color="000000" w:sz="4" w:space="0"/>
              <w:right w:val="single" w:color="000000" w:sz="4" w:space="0"/>
            </w:tcBorders>
            <w:shd w:val="clear" w:color="000000" w:fill="BDD7EE"/>
            <w:vAlign w:val="center"/>
            <w:hideMark/>
          </w:tcPr>
          <w:p w:rsidRPr="00A73077" w:rsidR="00401B9C" w:rsidRDefault="00401B9C" w14:paraId="6FD0A15F" w14:textId="77777777">
            <w:pPr>
              <w:spacing w:after="0" w:line="240" w:lineRule="auto"/>
              <w:jc w:val="center"/>
              <w:rPr>
                <w:rFonts w:eastAsia="Times New Roman" w:cs="Calibri"/>
                <w:b/>
                <w:bCs/>
                <w:color w:val="000000"/>
                <w:sz w:val="16"/>
                <w:szCs w:val="16"/>
                <w:lang w:eastAsia="es-CO"/>
              </w:rPr>
            </w:pPr>
            <w:r w:rsidRPr="00A73077">
              <w:rPr>
                <w:rFonts w:eastAsia="Times New Roman" w:cs="Calibri"/>
                <w:b/>
                <w:bCs/>
                <w:color w:val="000000"/>
                <w:sz w:val="16"/>
                <w:szCs w:val="16"/>
                <w:lang w:eastAsia="es-CO"/>
              </w:rPr>
              <w:t>Docente responsable</w:t>
            </w:r>
          </w:p>
        </w:tc>
        <w:tc>
          <w:tcPr>
            <w:tcW w:w="1117" w:type="dxa"/>
            <w:tcBorders>
              <w:top w:val="single" w:color="000000" w:sz="8" w:space="0"/>
              <w:left w:val="single" w:color="000000" w:sz="4" w:space="0"/>
              <w:bottom w:val="single" w:color="000000" w:sz="4" w:space="0"/>
              <w:right w:val="single" w:color="000000" w:sz="4" w:space="0"/>
            </w:tcBorders>
            <w:shd w:val="clear" w:color="000000" w:fill="BDD7EE"/>
            <w:vAlign w:val="center"/>
            <w:hideMark/>
          </w:tcPr>
          <w:p w:rsidRPr="00A73077" w:rsidR="00401B9C" w:rsidRDefault="00401B9C" w14:paraId="31CB99A5" w14:textId="77777777">
            <w:pPr>
              <w:spacing w:after="0" w:line="240" w:lineRule="auto"/>
              <w:jc w:val="center"/>
              <w:rPr>
                <w:rFonts w:eastAsia="Times New Roman" w:cs="Calibri"/>
                <w:b/>
                <w:bCs/>
                <w:color w:val="000000"/>
                <w:sz w:val="16"/>
                <w:szCs w:val="16"/>
                <w:lang w:eastAsia="es-CO"/>
              </w:rPr>
            </w:pPr>
            <w:r w:rsidRPr="00A73077">
              <w:rPr>
                <w:rFonts w:eastAsia="Times New Roman" w:cs="Calibri"/>
                <w:b/>
                <w:bCs/>
                <w:color w:val="000000"/>
                <w:sz w:val="16"/>
                <w:szCs w:val="16"/>
                <w:lang w:eastAsia="es-CO"/>
              </w:rPr>
              <w:t>FECHA DE ACTUALIZACIÓN</w:t>
            </w:r>
          </w:p>
        </w:tc>
        <w:tc>
          <w:tcPr>
            <w:tcW w:w="785" w:type="dxa"/>
            <w:tcBorders>
              <w:top w:val="single" w:color="000000" w:sz="8" w:space="0"/>
              <w:left w:val="single" w:color="000000" w:sz="4" w:space="0"/>
              <w:bottom w:val="single" w:color="000000" w:sz="4" w:space="0"/>
              <w:right w:val="single" w:color="000000" w:sz="4" w:space="0"/>
            </w:tcBorders>
            <w:shd w:val="clear" w:color="000000" w:fill="BDD7EE"/>
            <w:vAlign w:val="center"/>
            <w:hideMark/>
          </w:tcPr>
          <w:p w:rsidRPr="00A73077" w:rsidR="00401B9C" w:rsidRDefault="00401B9C" w14:paraId="6AD22A94" w14:textId="77777777">
            <w:pPr>
              <w:spacing w:after="0" w:line="240" w:lineRule="auto"/>
              <w:jc w:val="center"/>
              <w:rPr>
                <w:rFonts w:eastAsia="Times New Roman" w:cs="Calibri"/>
                <w:b/>
                <w:bCs/>
                <w:color w:val="000000"/>
                <w:sz w:val="16"/>
                <w:szCs w:val="16"/>
                <w:lang w:eastAsia="es-CO"/>
              </w:rPr>
            </w:pPr>
            <w:r w:rsidRPr="00A73077">
              <w:rPr>
                <w:rFonts w:eastAsia="Times New Roman" w:cs="Calibri"/>
                <w:b/>
                <w:bCs/>
                <w:color w:val="000000"/>
                <w:sz w:val="16"/>
                <w:szCs w:val="16"/>
                <w:lang w:eastAsia="es-CO"/>
              </w:rPr>
              <w:t>ESTADO DE ENTREGA</w:t>
            </w:r>
          </w:p>
        </w:tc>
        <w:tc>
          <w:tcPr>
            <w:tcW w:w="774" w:type="dxa"/>
            <w:tcBorders>
              <w:top w:val="single" w:color="000000" w:sz="8" w:space="0"/>
              <w:left w:val="single" w:color="000000" w:sz="4" w:space="0"/>
              <w:bottom w:val="single" w:color="000000" w:sz="4" w:space="0"/>
              <w:right w:val="single" w:color="000000" w:sz="8" w:space="0"/>
            </w:tcBorders>
            <w:shd w:val="clear" w:color="000000" w:fill="BDD7EE"/>
            <w:vAlign w:val="center"/>
            <w:hideMark/>
          </w:tcPr>
          <w:p w:rsidRPr="00A73077" w:rsidR="00401B9C" w:rsidRDefault="00401B9C" w14:paraId="1BB84F3A" w14:textId="77777777">
            <w:pPr>
              <w:spacing w:after="0" w:line="240" w:lineRule="auto"/>
              <w:jc w:val="center"/>
              <w:rPr>
                <w:rFonts w:eastAsia="Times New Roman" w:cs="Calibri"/>
                <w:b/>
                <w:bCs/>
                <w:color w:val="000000"/>
                <w:sz w:val="16"/>
                <w:szCs w:val="16"/>
                <w:lang w:eastAsia="es-CO"/>
              </w:rPr>
            </w:pPr>
            <w:r w:rsidRPr="00A73077">
              <w:rPr>
                <w:rFonts w:eastAsia="Times New Roman" w:cs="Calibri"/>
                <w:b/>
                <w:bCs/>
                <w:color w:val="000000"/>
                <w:sz w:val="16"/>
                <w:szCs w:val="16"/>
                <w:lang w:eastAsia="es-CO"/>
              </w:rPr>
              <w:t>AJUSTES REVISION JULIO 19</w:t>
            </w:r>
          </w:p>
        </w:tc>
      </w:tr>
      <w:tr w:rsidRPr="00A73077" w:rsidR="00401B9C" w14:paraId="394878E9"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68298C1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1</w:t>
            </w: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CF1169E"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SER MAESTRO</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7FD7C5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center"/>
            <w:hideMark/>
          </w:tcPr>
          <w:p w:rsidRPr="00A73077" w:rsidR="00401B9C" w:rsidRDefault="00401B9C" w14:paraId="0297363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E07F9C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30635A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70459A9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174FB4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2C534568"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19A7A8E"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HISTORIA Y FILOSOFIA DE LA EDUCACION</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E5C4FE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center"/>
            <w:hideMark/>
          </w:tcPr>
          <w:p w:rsidRPr="00A73077" w:rsidR="00401B9C" w:rsidRDefault="00401B9C" w14:paraId="66726B9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E95964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10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BB3249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0290A0C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64E6ED3"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7FD814AD"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F9E31CC"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PSICOLOGIA DEL DESARROLLO</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2E916A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center"/>
            <w:hideMark/>
          </w:tcPr>
          <w:p w:rsidRPr="00A73077" w:rsidR="00401B9C" w:rsidRDefault="00401B9C" w14:paraId="13160F2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05138B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11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6FAB37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6AC4431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CB4E0BB"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09FE413D"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A19778E"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LÓGICA Y ARGUMENTACIÓN</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3E0C7DD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center"/>
            <w:hideMark/>
          </w:tcPr>
          <w:p w:rsidRPr="00A73077" w:rsidR="00401B9C" w:rsidRDefault="00401B9C" w14:paraId="004499A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2C7F28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2BB1560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4D3F33D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5BD672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21E11B2"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26999024"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ANTROPOLOGÍA CULTURAL</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C3B6A93"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center"/>
            <w:hideMark/>
          </w:tcPr>
          <w:p w:rsidRPr="00A73077" w:rsidR="00401B9C" w:rsidRDefault="00401B9C" w14:paraId="3E747DC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609A57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B1E8BB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2DE2ED7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4CB67F98"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7E2AB9A6"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82112F6"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INVESTIGACION EDUCATIVA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37E1325F"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center"/>
            <w:hideMark/>
          </w:tcPr>
          <w:p w:rsidRPr="00A73077" w:rsidR="00401B9C" w:rsidRDefault="00401B9C" w14:paraId="5556398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7E9FA22"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10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62DE17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79304AE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50C90EB4"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1049D7D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2</w:t>
            </w: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BEA22FA"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PARADIGMAS Y MODELOS</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04CC2C9"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center"/>
            <w:hideMark/>
          </w:tcPr>
          <w:p w:rsidRPr="00A73077" w:rsidR="00401B9C" w:rsidRDefault="00401B9C" w14:paraId="7BD97D7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1B0613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15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68EE41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72D0D6B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4C7DBA2"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4C45F777"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33337589"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TALLER DE LECTURA Y ESCRITURA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830D26C"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center"/>
            <w:hideMark/>
          </w:tcPr>
          <w:p w:rsidRPr="00A73077" w:rsidR="00401B9C" w:rsidRDefault="00401B9C" w14:paraId="6405684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3E7E4CF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10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E5BDCD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75345C5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173864BB"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3241C845"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20ACC0A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TENDECIAS DE LA EDUCACIÓN</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E66B7D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center"/>
            <w:hideMark/>
          </w:tcPr>
          <w:p w:rsidRPr="00A73077" w:rsidR="00401B9C" w:rsidRDefault="00401B9C" w14:paraId="65A81E7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DA5366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11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626288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40EE762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5A65FF0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697D1F3D"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024680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INTRODUCCIÓN AL CAMPO PROFESIONAL 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FB80B4C"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229616E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2F9C89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391DE2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3E04D4D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24A89628"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5F51E2A"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792DF56"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PENSAMIENTO MATEMÁTICO</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88EDB47"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7B7F288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841C46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E18F18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4DF755E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12FF8F0"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72953852"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19EA00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NUTRICION Y SALUD</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D6EA263"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center"/>
            <w:hideMark/>
          </w:tcPr>
          <w:p w:rsidRPr="00A73077" w:rsidR="00401B9C" w:rsidRDefault="00401B9C" w14:paraId="3858620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31B51A2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11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BBA31A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center"/>
            <w:hideMark/>
          </w:tcPr>
          <w:p w:rsidRPr="00A73077" w:rsidR="00401B9C" w:rsidRDefault="00401B9C" w14:paraId="011080F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79A18E1"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586E096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3</w:t>
            </w: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06B56F7"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DIDACTICA GENERAL</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0F3EB1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288EB56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5D15D4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BF32DC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4B2F7B4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5FA0A94A"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6DB95CC2"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7B286367"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DESARROLLO AFECTIVO</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77A5A0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bottom"/>
            <w:hideMark/>
          </w:tcPr>
          <w:p w:rsidRPr="00A73077" w:rsidR="00401B9C" w:rsidRDefault="00401B9C" w14:paraId="0BDCC93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020E4F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11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8FC3C8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7FAB09B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2F9198D0"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318B66CF"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4BF3CE64"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EDUCACIÓN, SOCIEDAD Y CULTURA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341BF3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bottom"/>
            <w:hideMark/>
          </w:tcPr>
          <w:p w:rsidRPr="00A73077" w:rsidR="00401B9C" w:rsidRDefault="00401B9C" w14:paraId="6C50DE7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57289D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11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61FC40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4BAFBA7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257D061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7FA029C4"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E6F4BF9"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INTRODUCCIÓN AL CAMPO PROFESIONAL 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EC26E64"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1411D17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A9E761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C25F7D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7A30ED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48915700"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485EFB0A"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7ED19D4C"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CONTEXTOS DE LAS INFANCIAS</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A8C77AD"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bottom"/>
            <w:hideMark/>
          </w:tcPr>
          <w:p w:rsidRPr="00A73077" w:rsidR="00401B9C" w:rsidRDefault="00401B9C" w14:paraId="09D8067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F7D865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10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D97491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3FDAD10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CCB4CA8"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0AC37EF5"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08EA3C5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ELECTIVA I (cartografía infantiles)</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D18DBED"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bottom"/>
            <w:hideMark/>
          </w:tcPr>
          <w:p w:rsidRPr="00A73077" w:rsidR="00401B9C" w:rsidRDefault="00401B9C" w14:paraId="5DB9C72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B1AC60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11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D2C4C6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777C761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2C6BD4E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E48D66C"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B56BDC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TEORIAS Y ENFOQUES DE DIVERSIDAD</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9BB859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2A01978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A1DDDA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6CCDC1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7C24D77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4A2D8FD0"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3FD2F9A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4</w:t>
            </w: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1BC173A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LITERATURA INFANTIL</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77EE000"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bottom"/>
            <w:hideMark/>
          </w:tcPr>
          <w:p w:rsidRPr="00A73077" w:rsidR="00401B9C" w:rsidRDefault="00401B9C" w14:paraId="0964566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952ED8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D6E4A0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7B1AB20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2B0656DB"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50F2F867"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1430591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PSICOLOGÍA DEL APRENDIZAJE</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DD6A0BF"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bottom"/>
            <w:hideMark/>
          </w:tcPr>
          <w:p w:rsidRPr="00A73077" w:rsidR="00401B9C" w:rsidRDefault="00401B9C" w14:paraId="4DE18D9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1028BC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9B9905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1EE3FA4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17B1F915"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2D3EE534"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0EBC6F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DIDÁCTICA DE LA LENGUA ESCRITA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03CF215"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4D1FEF3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D29C84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6F64DA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20EAA8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3198EF5D"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21AD58E6"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23820D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INMERSIÓN A ESCENARIOS PEDAGÓGICOS 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E515F55"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62C2F75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C9714E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B08BA8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18E8AF4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6DD6AC45"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5323A1F1"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9088E9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DISEÑOS CURRICULARES 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85404BC"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4A46891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F07489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578E35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29B708B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46F8C73D"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5F9BD810"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8BCC78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CULTURA POLÍTICA E INCLUSIÓN</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D3FB7E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107FBAF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F3474A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A6C7CE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F011112"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39BC4307"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510057F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5</w:t>
            </w: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153C3CC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ESTIMULACION OPORTUNA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2F5980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bottom"/>
            <w:hideMark/>
          </w:tcPr>
          <w:p w:rsidRPr="00A73077" w:rsidR="00401B9C" w:rsidRDefault="00401B9C" w14:paraId="62D5512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C97298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15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E1FCF4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6560482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5B3ECD0E"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066434FE"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4D51B8C2"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DESARROLLO VALORATIVO</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329C510"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bottom"/>
            <w:hideMark/>
          </w:tcPr>
          <w:p w:rsidRPr="00A73077" w:rsidR="00401B9C" w:rsidRDefault="00401B9C" w14:paraId="0479E7C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3BEA06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15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31B7B3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6052958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1C288866"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34D85B4"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00F084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EVALUACION EDUCATIVA 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BBD8D57"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31E444F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D372D2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8CAD33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4816578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42A36BFE"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5A0566ED"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C4A82F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DISEÑOS CURRICULARES 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18E2027"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747478B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349058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36643F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54B3E5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6E0D1A85"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272C7B1"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86391A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INMERSIÓN A ESCENARIOS PEDAGÓGICOS 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ED801B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3FC6DD5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B252E7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C73598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203D630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244AA6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07BF60BF"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3EF3FC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NECESIDADES EDUCATIVAS E INCLUSIÓN</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C6D83B7"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3062CA9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902C4C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A44739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0F134B8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D26BADF"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4F49BB4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6</w:t>
            </w: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5AA39EA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EXPRESION 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209C45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bottom"/>
            <w:hideMark/>
          </w:tcPr>
          <w:p w:rsidRPr="00A73077" w:rsidR="00401B9C" w:rsidRDefault="00401B9C" w14:paraId="5BBEBB8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F2D66D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16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BCFFBE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0500DCE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1A7EE521"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21DBBEA7"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62DC4A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EVALUACION EDUCATIVA 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24DD955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63B78C5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390B07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0CF8A0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24EFB1A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812F27C"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128E2D5"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892AF9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MEDIACIONES PEDAGOGICAS</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E660B44"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0BCB1562"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90016B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37504B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1B43835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B33ACFA"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59ED29E8"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A6D7F3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CONTEXTO EDUCATIVO INTERNACIONAL</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5B694A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5871E10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3D3786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2BEE89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70EE25F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1A78870F"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087FFCC4"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110AE1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INMERSIÓN A ESCENARIOS PEDAGÓGICOS III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7F4703D"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2782CEF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04ACEC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0EB2AC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48D47AD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35EDBD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CE209D7"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26A04A3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ELECTIVA II (Educación rural)</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E4BA99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bottom"/>
            <w:hideMark/>
          </w:tcPr>
          <w:p w:rsidRPr="00A73077" w:rsidR="00401B9C" w:rsidRDefault="00401B9C" w14:paraId="67B5297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C04BBE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11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CAA836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448026D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6D66CBE"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6923FFB2"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25154BE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METODOLOGIA DE INVESTIGACION</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3D0D702D"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bottom"/>
            <w:hideMark/>
          </w:tcPr>
          <w:p w:rsidRPr="00A73077" w:rsidR="00401B9C" w:rsidRDefault="00401B9C" w14:paraId="47953BF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32AA03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15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5503E62"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0276137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8ED43A0"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6B166FB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7</w:t>
            </w: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56C7D2C0"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EXPRESION 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AECEB3D"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BDD7EE"/>
            <w:vAlign w:val="bottom"/>
            <w:hideMark/>
          </w:tcPr>
          <w:p w:rsidRPr="00A73077" w:rsidR="00401B9C" w:rsidRDefault="00401B9C" w14:paraId="7E0954A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702890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16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74FA81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5F025F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4F5B4FC3"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41485B98"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FEEA379"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TIC 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10216D9"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F8CBAD"/>
            <w:vAlign w:val="bottom"/>
            <w:hideMark/>
          </w:tcPr>
          <w:p w:rsidRPr="00A73077" w:rsidR="00401B9C" w:rsidRDefault="00401B9C" w14:paraId="58335E0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YAR</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5AAC1D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2DABDF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CB60E9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0008181"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7D0FC48D"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0F457D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LENGUAJE Y SENSIBILIDAD</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8DA0435"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7EE034D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A577F1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9B423C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ECD2B3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25F2D47E"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2E74EA23"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6470400"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PRÁCTICA PROFESIONAL DOCENTE 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7D715FF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017BA37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F3B7F3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88C89D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3291FF1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43818FAA"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6FCEAAC8"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67A9FA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DIDÁCTICA DE LA MATEMÁTICA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94BEA8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4071894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EAD084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15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F23FD5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12BBA3A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D9CA517"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5C71325D"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DA6102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ELECTIVA III ATENCION EDUCATIVA A LA DIVERSIDAD</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6C74186"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05298DE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6363AD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97C85C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0925E3B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6850D11D"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4D762824"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48EEBD2D"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DISEÑO Y TRABAJO DE CAMPO</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9DC47DC"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bottom"/>
            <w:hideMark/>
          </w:tcPr>
          <w:p w:rsidRPr="00A73077" w:rsidR="00401B9C" w:rsidRDefault="00401B9C" w14:paraId="62BD749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92EFBD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16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3A7FE39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74AB6B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1BAAA060"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7F7333A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8</w:t>
            </w: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01927481"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ETICA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A8C27B1"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bottom"/>
            <w:hideMark/>
          </w:tcPr>
          <w:p w:rsidRPr="00A73077" w:rsidR="00401B9C" w:rsidRDefault="00401B9C" w14:paraId="1DDB9F4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D7AFE6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15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27F70F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2E1CA31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2412C6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7BD73A9E"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AF0C500"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TIC 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51C23F61"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F8CBAD"/>
            <w:vAlign w:val="bottom"/>
            <w:hideMark/>
          </w:tcPr>
          <w:p w:rsidRPr="00A73077" w:rsidR="00401B9C" w:rsidRDefault="00401B9C" w14:paraId="240656C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YAR</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23C421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CC0943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0302173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B0AB248"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950AD88"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71E038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PRÁCTICA PROFESIONAL DOCENTE 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57A5569"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212B7F1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CB6E54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F85B0E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36E1446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0032A5F6"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64666632"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76B77B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DIDÁCTICA DE LAS CIENCIAS</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0DB6785"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7C1EFED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C23F17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15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9F39324"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306079E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27E03365"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32158391"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E652A2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ELECTIVA IV BRAILLE</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0A0F8958"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1114A0A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F63FC8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9DBF3C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262300B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61755653"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5F207046"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A800B50"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OPCION DE GRADO 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1D3EECC2"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F8CBAD"/>
            <w:vAlign w:val="bottom"/>
            <w:hideMark/>
          </w:tcPr>
          <w:p w:rsidRPr="00A73077" w:rsidR="00401B9C" w:rsidRDefault="00401B9C" w14:paraId="120D892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YAR</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C5332E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ED46EF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06B178D6"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76FD5225"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6D7D8AE9"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044707E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LEGISLACION EDUCATIVA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3406FB1E"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F8CBAD"/>
            <w:vAlign w:val="bottom"/>
            <w:hideMark/>
          </w:tcPr>
          <w:p w:rsidRPr="00A73077" w:rsidR="00401B9C" w:rsidRDefault="00401B9C" w14:paraId="0ADC6B5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YAR</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50EC05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1F5E4B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3153CD72"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61676201" w14:textId="77777777">
        <w:trPr>
          <w:trHeight w:val="600"/>
        </w:trPr>
        <w:tc>
          <w:tcPr>
            <w:tcW w:w="791" w:type="dxa"/>
            <w:vMerge w:val="restart"/>
            <w:tcBorders>
              <w:top w:val="single" w:color="auto" w:sz="8" w:space="0"/>
              <w:left w:val="single" w:color="000000" w:sz="8" w:space="0"/>
              <w:bottom w:val="nil"/>
              <w:right w:val="nil"/>
            </w:tcBorders>
            <w:vAlign w:val="center"/>
            <w:hideMark/>
          </w:tcPr>
          <w:p w:rsidRPr="00A73077" w:rsidR="00401B9C" w:rsidRDefault="00401B9C" w14:paraId="6F455D6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9</w:t>
            </w:r>
          </w:p>
        </w:tc>
        <w:tc>
          <w:tcPr>
            <w:tcW w:w="1411" w:type="dxa"/>
            <w:tcBorders>
              <w:top w:val="single" w:color="000000" w:sz="4" w:space="0"/>
              <w:left w:val="single" w:color="000000" w:sz="4" w:space="0"/>
              <w:bottom w:val="single" w:color="000000" w:sz="4" w:space="0"/>
              <w:right w:val="single" w:color="000000" w:sz="4" w:space="0"/>
            </w:tcBorders>
            <w:vAlign w:val="bottom"/>
            <w:hideMark/>
          </w:tcPr>
          <w:p w:rsidRPr="00A73077" w:rsidR="00401B9C" w:rsidRDefault="00401B9C" w14:paraId="531E5F3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FAMILIA Y ESCUELA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F388100"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C6E0B4"/>
            <w:vAlign w:val="bottom"/>
            <w:hideMark/>
          </w:tcPr>
          <w:p w:rsidRPr="00A73077" w:rsidR="00401B9C" w:rsidRDefault="00401B9C" w14:paraId="45B9AEA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TERE</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F6ED5D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16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5A0FC09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295C9FB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21875E72"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5627A13F"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961C26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ADMINISTRACION EDUCATIVA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66BE56D"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F8CBAD"/>
            <w:vAlign w:val="bottom"/>
            <w:hideMark/>
          </w:tcPr>
          <w:p w:rsidRPr="00A73077" w:rsidR="00401B9C" w:rsidRDefault="00401B9C" w14:paraId="344D51AD"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YAR</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154333D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E28785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019DE5D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51F1E4E1"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613F001F"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8F4A042"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OPCION DE GRADO 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BB4D0DA"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F8CBAD"/>
            <w:vAlign w:val="bottom"/>
            <w:hideMark/>
          </w:tcPr>
          <w:p w:rsidRPr="00A73077" w:rsidR="00401B9C" w:rsidRDefault="00401B9C" w14:paraId="12BD22F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YAR</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CF373F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22B4857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02715C63"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40883554"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47E67E4E"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0885CC3" w14:textId="77777777">
            <w:pPr>
              <w:spacing w:after="0" w:line="240" w:lineRule="auto"/>
              <w:jc w:val="center"/>
              <w:rPr>
                <w:rFonts w:eastAsia="Times New Roman" w:cs="Calibri"/>
                <w:color w:val="000000"/>
                <w:sz w:val="16"/>
                <w:szCs w:val="16"/>
                <w:lang w:eastAsia="es-CO"/>
              </w:rPr>
            </w:pPr>
            <w:r>
              <w:rPr>
                <w:rFonts w:eastAsia="Times New Roman" w:cs="Calibri"/>
                <w:noProof/>
                <w:color w:val="000000"/>
                <w:sz w:val="16"/>
                <w:szCs w:val="16"/>
                <w:lang w:eastAsia="es-CO"/>
              </w:rPr>
              <mc:AlternateContent>
                <mc:Choice Requires="aink">
                  <w:drawing>
                    <wp:anchor distT="0" distB="0" distL="114300" distR="114300" simplePos="0" relativeHeight="251658240" behindDoc="0" locked="0" layoutInCell="1" allowOverlap="1" wp14:anchorId="743E823D" wp14:editId="1D175EF7">
                      <wp:simplePos x="0" y="0"/>
                      <wp:positionH relativeFrom="column">
                        <wp:posOffset>-385095</wp:posOffset>
                      </wp:positionH>
                      <wp:positionV relativeFrom="paragraph">
                        <wp:posOffset>686635</wp:posOffset>
                      </wp:positionV>
                      <wp:extent cx="360" cy="360"/>
                      <wp:effectExtent l="0" t="0" r="0" b="0"/>
                      <wp:wrapNone/>
                      <wp:docPr id="893141539" name="Entrada de lápiz 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drawing xmlns:w="http://schemas.openxmlformats.org/wordprocessingml/2006/main">
                    <wp:anchor xmlns:wp="http://schemas.openxmlformats.org/drawingml/2006/wordprocessingDrawing" xmlns:wp14="http://schemas.microsoft.com/office/word/2010/wordprocessingDrawing" distT="0" distB="0" distL="114300" distR="114300" simplePos="0" relativeHeight="251658240" behindDoc="0" locked="0" layoutInCell="1" allowOverlap="1" wp14:anchorId="743E823D" wp14:editId="1D175EF7">
                      <wp:simplePos x="0" y="0"/>
                      <wp:positionH relativeFrom="column">
                        <wp:posOffset>-385095</wp:posOffset>
                      </wp:positionH>
                      <wp:positionV relativeFrom="paragraph">
                        <wp:posOffset>686635</wp:posOffset>
                      </wp:positionV>
                      <wp:extent cx="360" cy="360"/>
                      <wp:effectExtent l="0" t="0" r="0" b="0"/>
                      <wp:wrapNone/>
                      <wp:docPr id="893141539" name="Entrada de lápiz 5"/>
                      <wp:cNvGraphicFramePr/>
                      <a:graphic xmlns:a="http://schemas.openxmlformats.org/drawingml/2006/main">
                        <a:graphicData uri="http://schemas.openxmlformats.org/drawingml/2006/picture">
                          <pic:pic xmlns:pic="http://schemas.openxmlformats.org/drawingml/2006/picture" xmlns:mc="http://schemas.openxmlformats.org/markup-compatibility/2006">
                            <pic:nvPicPr>
                              <pic:cNvPr id="893141539" name="Entrada de lápiz 5"/>
                              <pic:cNvPicPr/>
                            </pic:nvPicPr>
                            <pic:blipFill>
                              <a:blip xmlns:r="http://schemas.openxmlformats.org/officeDocument/2006/relationships" r:embed="rId20"/>
                              <a:stretch>
                                <a:fillRect/>
                              </a:stretch>
                            </pic:blipFill>
                            <pic:spPr>
                              <a:xfrm>
                                <a:off x="0" y="0"/>
                                <a:ext cx="18000" cy="108000"/>
                              </a:xfrm>
                              <a:prstGeom prst="rect">
                                <a:avLst/>
                              </a:prstGeom>
                            </pic:spPr>
                          </pic:pic>
                        </a:graphicData>
                      </a:graphic>
                    </wp:anchor>
                  </w:drawing>
                </mc:Fallback>
              </mc:AlternateContent>
            </w:r>
            <w:r w:rsidRPr="00A73077">
              <w:rPr>
                <w:rFonts w:eastAsia="Times New Roman" w:cs="Calibri"/>
                <w:color w:val="000000"/>
                <w:sz w:val="16"/>
                <w:szCs w:val="16"/>
                <w:lang w:eastAsia="es-CO"/>
              </w:rPr>
              <w:t>PRÁCTICA PROFESIONAL DOCENTE III</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3A5B8A4B"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64D536F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2AB564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12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621A083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1BB9C35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3B795A8F"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4472A4FE"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D30771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ELECTIVA V LENGUA DE SEÑAS</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4754BC5D"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18CB18EC"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287E71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2B9DAA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5F0770A5"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39E4DB87"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3993FA04"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7CEB2BAA"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DIDÁCTICA DEL INGLÉS COMO LENGUA EXTRANJERA</w:t>
            </w:r>
          </w:p>
        </w:tc>
        <w:tc>
          <w:tcPr>
            <w:tcW w:w="799" w:type="dxa"/>
            <w:tcBorders>
              <w:top w:val="single" w:color="000000" w:sz="4" w:space="0"/>
              <w:left w:val="single" w:color="000000" w:sz="4" w:space="0"/>
              <w:bottom w:val="single" w:color="000000" w:sz="4" w:space="0"/>
              <w:right w:val="single" w:color="000000" w:sz="4" w:space="0"/>
            </w:tcBorders>
            <w:shd w:val="clear" w:color="000000" w:fill="FFFFFF"/>
            <w:vAlign w:val="center"/>
            <w:hideMark/>
          </w:tcPr>
          <w:p w:rsidRPr="00A73077" w:rsidR="00401B9C" w:rsidRDefault="00401B9C" w14:paraId="64F70C25"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4" w:space="0"/>
              <w:right w:val="single" w:color="000000" w:sz="4" w:space="0"/>
            </w:tcBorders>
            <w:shd w:val="clear" w:color="000000" w:fill="D0CECE"/>
            <w:vAlign w:val="bottom"/>
            <w:hideMark/>
          </w:tcPr>
          <w:p w:rsidRPr="00A73077" w:rsidR="00401B9C" w:rsidRDefault="00401B9C" w14:paraId="7499DD2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XIMENA-ANDREA</w:t>
            </w:r>
          </w:p>
        </w:tc>
        <w:tc>
          <w:tcPr>
            <w:tcW w:w="1117"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DC608B8"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19 2024</w:t>
            </w:r>
          </w:p>
        </w:tc>
        <w:tc>
          <w:tcPr>
            <w:tcW w:w="785" w:type="dxa"/>
            <w:tcBorders>
              <w:top w:val="single" w:color="000000" w:sz="4" w:space="0"/>
              <w:left w:val="single" w:color="000000" w:sz="4" w:space="0"/>
              <w:bottom w:val="single" w:color="000000" w:sz="4" w:space="0"/>
              <w:right w:val="single" w:color="000000" w:sz="4" w:space="0"/>
            </w:tcBorders>
            <w:shd w:val="clear" w:color="000000" w:fill="FFFFFF"/>
            <w:vAlign w:val="bottom"/>
            <w:hideMark/>
          </w:tcPr>
          <w:p w:rsidRPr="00A73077" w:rsidR="00401B9C" w:rsidRDefault="00401B9C" w14:paraId="414955E2"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4" w:space="0"/>
              <w:right w:val="single" w:color="000000" w:sz="8" w:space="0"/>
            </w:tcBorders>
            <w:vAlign w:val="bottom"/>
            <w:hideMark/>
          </w:tcPr>
          <w:p w:rsidRPr="00A73077" w:rsidR="00401B9C" w:rsidRDefault="00401B9C" w14:paraId="35708D2E"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r w:rsidRPr="00A73077" w:rsidR="00401B9C" w14:paraId="1336B3B7" w14:textId="77777777">
        <w:trPr>
          <w:trHeight w:val="600"/>
        </w:trPr>
        <w:tc>
          <w:tcPr>
            <w:tcW w:w="791" w:type="dxa"/>
            <w:vMerge/>
            <w:tcBorders>
              <w:top w:val="single" w:color="auto" w:sz="8" w:space="0"/>
              <w:left w:val="single" w:color="000000" w:sz="8" w:space="0"/>
              <w:bottom w:val="nil"/>
              <w:right w:val="nil"/>
            </w:tcBorders>
            <w:vAlign w:val="center"/>
            <w:hideMark/>
          </w:tcPr>
          <w:p w:rsidRPr="00A73077" w:rsidR="00401B9C" w:rsidRDefault="00401B9C" w14:paraId="1BC69E44" w14:textId="77777777">
            <w:pPr>
              <w:spacing w:after="0" w:line="240" w:lineRule="auto"/>
              <w:rPr>
                <w:rFonts w:eastAsia="Times New Roman" w:cs="Calibri"/>
                <w:color w:val="000000"/>
                <w:sz w:val="16"/>
                <w:szCs w:val="16"/>
                <w:lang w:eastAsia="es-CO"/>
              </w:rPr>
            </w:pPr>
          </w:p>
        </w:tc>
        <w:tc>
          <w:tcPr>
            <w:tcW w:w="1411" w:type="dxa"/>
            <w:tcBorders>
              <w:top w:val="single" w:color="000000" w:sz="4" w:space="0"/>
              <w:left w:val="single" w:color="000000" w:sz="4" w:space="0"/>
              <w:bottom w:val="single" w:color="000000" w:sz="8" w:space="0"/>
              <w:right w:val="single" w:color="000000" w:sz="4" w:space="0"/>
            </w:tcBorders>
            <w:hideMark/>
          </w:tcPr>
          <w:p w:rsidRPr="00A73077" w:rsidR="00401B9C" w:rsidRDefault="00401B9C" w14:paraId="2DB25079"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RESPONSABILIDAD SOCIAL</w:t>
            </w:r>
          </w:p>
        </w:tc>
        <w:tc>
          <w:tcPr>
            <w:tcW w:w="799" w:type="dxa"/>
            <w:tcBorders>
              <w:top w:val="single" w:color="000000" w:sz="4" w:space="0"/>
              <w:left w:val="single" w:color="000000" w:sz="4" w:space="0"/>
              <w:bottom w:val="single" w:color="000000" w:sz="8" w:space="0"/>
              <w:right w:val="single" w:color="000000" w:sz="4" w:space="0"/>
            </w:tcBorders>
            <w:shd w:val="clear" w:color="000000" w:fill="FFFFFF"/>
            <w:vAlign w:val="center"/>
            <w:hideMark/>
          </w:tcPr>
          <w:p w:rsidRPr="00A73077" w:rsidR="00401B9C" w:rsidRDefault="00401B9C" w14:paraId="2CC60D85" w14:textId="77777777">
            <w:pPr>
              <w:spacing w:after="0" w:line="240" w:lineRule="auto"/>
              <w:jc w:val="center"/>
              <w:rPr>
                <w:rFonts w:eastAsia="Times New Roman" w:cs="Calibri"/>
                <w:sz w:val="16"/>
                <w:szCs w:val="16"/>
                <w:lang w:eastAsia="es-CO"/>
              </w:rPr>
            </w:pPr>
            <w:r w:rsidRPr="00A73077">
              <w:rPr>
                <w:rFonts w:eastAsia="Times New Roman" w:cs="Calibri"/>
                <w:sz w:val="16"/>
                <w:szCs w:val="16"/>
                <w:lang w:eastAsia="es-CO"/>
              </w:rPr>
              <w:t>Presencial</w:t>
            </w:r>
          </w:p>
        </w:tc>
        <w:tc>
          <w:tcPr>
            <w:tcW w:w="1203" w:type="dxa"/>
            <w:tcBorders>
              <w:top w:val="single" w:color="000000" w:sz="4" w:space="0"/>
              <w:left w:val="single" w:color="000000" w:sz="4" w:space="0"/>
              <w:bottom w:val="single" w:color="000000" w:sz="8" w:space="0"/>
              <w:right w:val="single" w:color="000000" w:sz="4" w:space="0"/>
            </w:tcBorders>
            <w:shd w:val="clear" w:color="000000" w:fill="BDD7EE"/>
            <w:hideMark/>
          </w:tcPr>
          <w:p w:rsidRPr="00A73077" w:rsidR="00401B9C" w:rsidRDefault="00401B9C" w14:paraId="45017FCF"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CLAUDIA</w:t>
            </w:r>
          </w:p>
        </w:tc>
        <w:tc>
          <w:tcPr>
            <w:tcW w:w="1117" w:type="dxa"/>
            <w:tcBorders>
              <w:top w:val="single" w:color="000000" w:sz="4" w:space="0"/>
              <w:left w:val="single" w:color="000000" w:sz="4" w:space="0"/>
              <w:bottom w:val="single" w:color="000000" w:sz="8" w:space="0"/>
              <w:right w:val="single" w:color="000000" w:sz="4" w:space="0"/>
            </w:tcBorders>
            <w:shd w:val="clear" w:color="000000" w:fill="FFFFFF"/>
            <w:hideMark/>
          </w:tcPr>
          <w:p w:rsidRPr="00A73077" w:rsidR="00401B9C" w:rsidRDefault="00401B9C" w14:paraId="6590EF87"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julio 17 2024</w:t>
            </w:r>
          </w:p>
        </w:tc>
        <w:tc>
          <w:tcPr>
            <w:tcW w:w="785" w:type="dxa"/>
            <w:tcBorders>
              <w:top w:val="single" w:color="000000" w:sz="4" w:space="0"/>
              <w:left w:val="single" w:color="000000" w:sz="4" w:space="0"/>
              <w:bottom w:val="single" w:color="000000" w:sz="8" w:space="0"/>
              <w:right w:val="single" w:color="000000" w:sz="4" w:space="0"/>
            </w:tcBorders>
            <w:shd w:val="clear" w:color="000000" w:fill="FFFFFF"/>
            <w:hideMark/>
          </w:tcPr>
          <w:p w:rsidRPr="00A73077" w:rsidR="00401B9C" w:rsidRDefault="00401B9C" w14:paraId="04420B41"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entregado</w:t>
            </w:r>
          </w:p>
        </w:tc>
        <w:tc>
          <w:tcPr>
            <w:tcW w:w="774" w:type="dxa"/>
            <w:tcBorders>
              <w:top w:val="single" w:color="000000" w:sz="4" w:space="0"/>
              <w:left w:val="single" w:color="000000" w:sz="4" w:space="0"/>
              <w:bottom w:val="single" w:color="000000" w:sz="8" w:space="0"/>
              <w:right w:val="single" w:color="000000" w:sz="8" w:space="0"/>
            </w:tcBorders>
            <w:hideMark/>
          </w:tcPr>
          <w:p w:rsidRPr="00A73077" w:rsidR="00401B9C" w:rsidRDefault="00401B9C" w14:paraId="74B65DBB" w14:textId="77777777">
            <w:pPr>
              <w:spacing w:after="0" w:line="240" w:lineRule="auto"/>
              <w:jc w:val="center"/>
              <w:rPr>
                <w:rFonts w:eastAsia="Times New Roman" w:cs="Calibri"/>
                <w:color w:val="000000"/>
                <w:sz w:val="16"/>
                <w:szCs w:val="16"/>
                <w:lang w:eastAsia="es-CO"/>
              </w:rPr>
            </w:pPr>
            <w:r w:rsidRPr="00A73077">
              <w:rPr>
                <w:rFonts w:eastAsia="Times New Roman" w:cs="Calibri"/>
                <w:color w:val="000000"/>
                <w:sz w:val="16"/>
                <w:szCs w:val="16"/>
                <w:lang w:eastAsia="es-CO"/>
              </w:rPr>
              <w:t xml:space="preserve">OK  </w:t>
            </w:r>
          </w:p>
        </w:tc>
      </w:tr>
    </w:tbl>
    <w:p w:rsidRPr="00F536BC" w:rsidR="00242710" w:rsidP="00242710" w:rsidRDefault="00242710" w14:paraId="49BA09EF" w14:textId="77777777">
      <w:pPr>
        <w:pStyle w:val="ListParagraph"/>
        <w:ind w:left="720"/>
        <w:rPr>
          <w:rFonts w:ascii="Arial" w:hAnsi="Arial" w:eastAsia="Calibri" w:cs="Arial"/>
          <w:color w:val="000000"/>
          <w:sz w:val="22"/>
          <w:szCs w:val="22"/>
          <w:lang w:val="es-CO" w:eastAsia="en-US"/>
        </w:rPr>
      </w:pPr>
    </w:p>
    <w:p w:rsidR="00242710" w:rsidP="00242710" w:rsidRDefault="00242710" w14:paraId="28C0332E" w14:textId="77777777">
      <w:pPr>
        <w:pStyle w:val="ListParagraph"/>
        <w:ind w:left="720"/>
        <w:rPr>
          <w:rFonts w:ascii="Arial" w:hAnsi="Arial" w:eastAsia="Calibri" w:cs="Arial"/>
          <w:color w:val="000000"/>
          <w:sz w:val="22"/>
          <w:szCs w:val="22"/>
          <w:lang w:val="es-CO" w:eastAsia="en-US"/>
        </w:rPr>
      </w:pPr>
    </w:p>
    <w:p w:rsidR="00242710" w:rsidP="00242710" w:rsidRDefault="00242710" w14:paraId="707837D6" w14:textId="77777777">
      <w:pPr>
        <w:pStyle w:val="ListParagraph"/>
        <w:numPr>
          <w:ilvl w:val="0"/>
          <w:numId w:val="46"/>
        </w:numPr>
        <w:jc w:val="both"/>
        <w:rPr>
          <w:rFonts w:ascii="Arial" w:hAnsi="Arial" w:eastAsia="Calibri" w:cs="Arial"/>
          <w:color w:val="000000"/>
          <w:sz w:val="22"/>
          <w:szCs w:val="22"/>
          <w:lang w:val="es-CO" w:eastAsia="en-US"/>
        </w:rPr>
      </w:pPr>
      <w:r w:rsidRPr="75632B6F">
        <w:rPr>
          <w:rFonts w:ascii="Arial" w:hAnsi="Arial" w:eastAsia="Calibri" w:cs="Arial"/>
          <w:color w:val="000000" w:themeColor="text1"/>
          <w:sz w:val="22"/>
          <w:szCs w:val="22"/>
          <w:lang w:val="es-CO" w:eastAsia="en-US"/>
        </w:rPr>
        <w:t xml:space="preserve">Certificaciones digitales. Listados de certificaciones y número de estudiantes con proceso finalizado. Certificación asegurada en carpeta de meso currículo. (Tener en cuenta formato de Excel enviado al correo). </w:t>
      </w:r>
    </w:p>
    <w:p w:rsidR="75632B6F" w:rsidP="75632B6F" w:rsidRDefault="75632B6F" w14:paraId="126A9DC4" w14:textId="27D1D206">
      <w:pPr>
        <w:jc w:val="both"/>
        <w:rPr>
          <w:rFonts w:ascii="Arial" w:hAnsi="Arial" w:cs="Arial"/>
          <w:color w:val="000000" w:themeColor="text1"/>
          <w:lang w:val="es-CO"/>
        </w:rPr>
      </w:pPr>
    </w:p>
    <w:p w:rsidR="1A0ED5F1" w:rsidP="75632B6F" w:rsidRDefault="1A0ED5F1" w14:paraId="3AB05DB0" w14:textId="0B45B235">
      <w:pPr>
        <w:jc w:val="both"/>
        <w:rPr>
          <w:rFonts w:ascii="Arial" w:hAnsi="Arial" w:cs="Arial"/>
          <w:color w:val="000000" w:themeColor="text1"/>
          <w:lang w:val="es-CO"/>
        </w:rPr>
      </w:pPr>
      <w:r w:rsidRPr="75632B6F">
        <w:rPr>
          <w:rFonts w:ascii="Arial" w:hAnsi="Arial" w:cs="Arial"/>
          <w:color w:val="000000" w:themeColor="text1"/>
          <w:lang w:val="es-CO"/>
        </w:rPr>
        <w:t xml:space="preserve">Para el presente periodo </w:t>
      </w:r>
      <w:r w:rsidRPr="75632B6F" w:rsidR="49B12992">
        <w:rPr>
          <w:rFonts w:ascii="Arial" w:hAnsi="Arial" w:cs="Arial"/>
          <w:color w:val="000000" w:themeColor="text1"/>
          <w:lang w:val="es-CO"/>
        </w:rPr>
        <w:t>78 estudiantes obtienen su certificación:</w:t>
      </w:r>
    </w:p>
    <w:tbl>
      <w:tblPr>
        <w:tblW w:w="8835" w:type="dxa"/>
        <w:tblLayout w:type="fixed"/>
        <w:tblLook w:val="06A0" w:firstRow="1" w:lastRow="0" w:firstColumn="1" w:lastColumn="0" w:noHBand="1" w:noVBand="1"/>
      </w:tblPr>
      <w:tblGrid>
        <w:gridCol w:w="990"/>
        <w:gridCol w:w="2260"/>
        <w:gridCol w:w="1013"/>
        <w:gridCol w:w="1663"/>
        <w:gridCol w:w="1024"/>
        <w:gridCol w:w="1068"/>
        <w:gridCol w:w="817"/>
      </w:tblGrid>
      <w:tr w:rsidR="75632B6F" w:rsidTr="7DA9764F" w14:paraId="071D4339" w14:textId="77777777">
        <w:trPr>
          <w:trHeight w:val="1635"/>
        </w:trPr>
        <w:tc>
          <w:tcPr>
            <w:tcW w:w="9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4E031022" w14:textId="74D10E58">
            <w:pPr>
              <w:spacing w:after="0"/>
              <w:jc w:val="center"/>
            </w:pPr>
            <w:r w:rsidRPr="75632B6F">
              <w:rPr>
                <w:rFonts w:cs="Calibri"/>
                <w:b/>
                <w:bCs/>
                <w:color w:val="000000" w:themeColor="text1"/>
              </w:rPr>
              <w:t>Curso LEI</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0BD8BBE2" w14:textId="2B19E94E">
            <w:pPr>
              <w:spacing w:after="0"/>
              <w:jc w:val="center"/>
            </w:pPr>
            <w:r w:rsidRPr="75632B6F">
              <w:rPr>
                <w:rFonts w:cs="Calibri"/>
                <w:b/>
                <w:bCs/>
                <w:color w:val="000000" w:themeColor="text1"/>
              </w:rPr>
              <w:t xml:space="preserve">NOMBRE CERTIFICACIÓN </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62B04870" w14:textId="7806B778">
            <w:pPr>
              <w:spacing w:after="0"/>
              <w:jc w:val="center"/>
            </w:pPr>
            <w:r w:rsidRPr="75632B6F">
              <w:rPr>
                <w:rFonts w:cs="Calibri"/>
                <w:b/>
                <w:bCs/>
                <w:color w:val="000000" w:themeColor="text1"/>
              </w:rPr>
              <w:t>DURACIÓN (CANTIDAD DE HORAS REQUERIDAS)</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1255CB09" w14:textId="27F899F0">
            <w:pPr>
              <w:spacing w:after="0"/>
              <w:jc w:val="center"/>
            </w:pPr>
            <w:r w:rsidRPr="75632B6F">
              <w:rPr>
                <w:rFonts w:cs="Calibri"/>
                <w:b/>
                <w:bCs/>
                <w:color w:val="000000" w:themeColor="text1"/>
                <w:sz w:val="24"/>
                <w:szCs w:val="24"/>
              </w:rPr>
              <w:t xml:space="preserve">No. Estudiantes proyectados a obtener certificados (con soporte) </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29314152" w14:textId="1F62AFB4">
            <w:pPr>
              <w:spacing w:after="0"/>
              <w:jc w:val="center"/>
            </w:pPr>
            <w:r w:rsidRPr="75632B6F">
              <w:rPr>
                <w:rFonts w:cs="Calibri"/>
                <w:b/>
                <w:bCs/>
                <w:color w:val="000000" w:themeColor="text1"/>
                <w:sz w:val="24"/>
                <w:szCs w:val="24"/>
              </w:rPr>
              <w:t>Docente UCompensar a cargo</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795AE2B4" w14:textId="4ACF83B8">
            <w:pPr>
              <w:spacing w:after="0"/>
              <w:jc w:val="center"/>
            </w:pPr>
            <w:r w:rsidRPr="75632B6F">
              <w:rPr>
                <w:rFonts w:cs="Calibri"/>
                <w:b/>
                <w:bCs/>
                <w:color w:val="000000" w:themeColor="text1"/>
                <w:sz w:val="24"/>
                <w:szCs w:val="24"/>
              </w:rPr>
              <w:t>REAL DE ESTUDIANTES  CERTIFICADOS</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53C58DD9" w14:textId="78FF209D">
            <w:pPr>
              <w:spacing w:after="0"/>
              <w:jc w:val="center"/>
            </w:pPr>
            <w:r w:rsidRPr="75632B6F">
              <w:rPr>
                <w:rFonts w:cs="Calibri"/>
                <w:b/>
                <w:bCs/>
                <w:color w:val="000000" w:themeColor="text1"/>
                <w:sz w:val="24"/>
                <w:szCs w:val="24"/>
              </w:rPr>
              <w:t>entidad emisora</w:t>
            </w:r>
          </w:p>
        </w:tc>
      </w:tr>
      <w:tr w:rsidR="75632B6F" w:rsidTr="7DA9764F" w14:paraId="17593B84" w14:textId="77777777">
        <w:trPr>
          <w:trHeight w:val="1530"/>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380CD9F9" w14:textId="234EBED8">
            <w:pPr>
              <w:spacing w:after="0"/>
              <w:jc w:val="center"/>
            </w:pPr>
            <w:r w:rsidRPr="75632B6F">
              <w:rPr>
                <w:rFonts w:cs="Calibri"/>
                <w:b/>
                <w:bCs/>
                <w:color w:val="000000" w:themeColor="text1"/>
              </w:rPr>
              <w:t>Psicología del aprendizaje 145075</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50D4A498" w14:textId="330B5094">
            <w:pPr>
              <w:spacing w:after="0"/>
              <w:jc w:val="center"/>
            </w:pPr>
            <w:r w:rsidRPr="75632B6F">
              <w:rPr>
                <w:rFonts w:cs="Calibri"/>
                <w:b/>
                <w:bCs/>
                <w:color w:val="000000" w:themeColor="text1"/>
              </w:rPr>
              <w:t>Creación de contenidos digitales en el entorno educativo</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1AFE3940" w14:textId="17039338">
            <w:pPr>
              <w:spacing w:after="0"/>
              <w:jc w:val="center"/>
            </w:pPr>
            <w:r w:rsidRPr="75632B6F">
              <w:rPr>
                <w:rFonts w:cs="Calibri"/>
                <w:b/>
                <w:bCs/>
                <w:color w:val="000000" w:themeColor="text1"/>
              </w:rPr>
              <w:t>30</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70F08047" w14:textId="2F252FD0">
            <w:pPr>
              <w:spacing w:after="0"/>
              <w:jc w:val="center"/>
            </w:pPr>
            <w:r w:rsidRPr="75632B6F">
              <w:rPr>
                <w:rFonts w:cs="Calibri"/>
                <w:b/>
                <w:bCs/>
                <w:color w:val="000000" w:themeColor="text1"/>
                <w:sz w:val="24"/>
                <w:szCs w:val="24"/>
              </w:rPr>
              <w:t>11</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DA0C905" w14:textId="610F6F7D">
            <w:pPr>
              <w:spacing w:after="0"/>
              <w:jc w:val="center"/>
            </w:pPr>
            <w:r w:rsidRPr="75632B6F">
              <w:rPr>
                <w:rFonts w:cs="Calibri"/>
                <w:b/>
                <w:bCs/>
                <w:color w:val="000000" w:themeColor="text1"/>
                <w:sz w:val="24"/>
                <w:szCs w:val="24"/>
              </w:rPr>
              <w:t>Claudia Bernal</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23FB6DEF" w14:textId="07FF8110">
            <w:pPr>
              <w:spacing w:after="0"/>
              <w:jc w:val="center"/>
            </w:pPr>
            <w:r w:rsidRPr="75632B6F">
              <w:rPr>
                <w:rFonts w:cs="Calibri"/>
                <w:b/>
                <w:bCs/>
                <w:color w:val="000000" w:themeColor="text1"/>
                <w:sz w:val="24"/>
                <w:szCs w:val="24"/>
              </w:rPr>
              <w:t>6</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0790CDB3" w14:textId="35C71B4A">
            <w:pPr>
              <w:spacing w:after="0"/>
              <w:jc w:val="center"/>
            </w:pPr>
            <w:r w:rsidRPr="75632B6F">
              <w:rPr>
                <w:rFonts w:cs="Calibri"/>
                <w:b/>
                <w:bCs/>
                <w:color w:val="000000" w:themeColor="text1"/>
                <w:sz w:val="24"/>
                <w:szCs w:val="24"/>
              </w:rPr>
              <w:t>Conecta telefónica</w:t>
            </w:r>
          </w:p>
        </w:tc>
      </w:tr>
      <w:tr w:rsidR="75632B6F" w:rsidTr="7DA9764F" w14:paraId="716B69C2" w14:textId="77777777">
        <w:trPr>
          <w:trHeight w:val="121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3D282EA9" w14:textId="6BA1F139">
            <w:pPr>
              <w:spacing w:after="0"/>
              <w:jc w:val="center"/>
            </w:pPr>
            <w:r w:rsidRPr="75632B6F">
              <w:rPr>
                <w:rFonts w:cs="Calibri"/>
                <w:b/>
                <w:bCs/>
                <w:color w:val="000000" w:themeColor="text1"/>
              </w:rPr>
              <w:t>Metodología de la investigación 55001</w:t>
            </w:r>
            <w:r>
              <w:br/>
            </w:r>
            <w:r w:rsidRPr="75632B6F">
              <w:rPr>
                <w:rFonts w:cs="Calibri"/>
                <w:b/>
                <w:bCs/>
                <w:color w:val="000000" w:themeColor="text1"/>
              </w:rPr>
              <w:t xml:space="preserve"> </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331F87F7" w14:textId="2CE1AEC0">
            <w:pPr>
              <w:spacing w:after="0"/>
              <w:jc w:val="center"/>
            </w:pPr>
            <w:r w:rsidRPr="75632B6F">
              <w:rPr>
                <w:rFonts w:cs="Calibri"/>
                <w:b/>
                <w:bCs/>
                <w:color w:val="000000" w:themeColor="text1"/>
              </w:rPr>
              <w:t xml:space="preserve">Gestión de Proyectos con Metodologías Ágiles y Enfoques Lean (GPMA) </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010EB897" w14:textId="1B51DD5E">
            <w:pPr>
              <w:spacing w:after="0"/>
              <w:jc w:val="center"/>
            </w:pPr>
            <w:r w:rsidRPr="75632B6F">
              <w:rPr>
                <w:rFonts w:cs="Calibri"/>
                <w:b/>
                <w:bCs/>
                <w:color w:val="000000" w:themeColor="text1"/>
              </w:rPr>
              <w:t>20</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F3F67D8" w14:textId="6E06F86D">
            <w:pPr>
              <w:spacing w:after="0"/>
              <w:jc w:val="center"/>
            </w:pPr>
            <w:r w:rsidRPr="75632B6F">
              <w:rPr>
                <w:rFonts w:cs="Calibri"/>
                <w:b/>
                <w:bCs/>
                <w:color w:val="000000" w:themeColor="text1"/>
                <w:sz w:val="24"/>
                <w:szCs w:val="24"/>
              </w:rPr>
              <w:t>7</w:t>
            </w:r>
            <w:r>
              <w:br/>
            </w:r>
            <w:r w:rsidRPr="75632B6F">
              <w:rPr>
                <w:rFonts w:cs="Calibri"/>
                <w:b/>
                <w:bCs/>
                <w:color w:val="000000" w:themeColor="text1"/>
                <w:sz w:val="24"/>
                <w:szCs w:val="24"/>
              </w:rPr>
              <w:t xml:space="preserve"> </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0F5BED53" w14:textId="74CE16C4">
            <w:pPr>
              <w:spacing w:after="0"/>
              <w:jc w:val="center"/>
            </w:pPr>
            <w:r w:rsidRPr="75632B6F">
              <w:rPr>
                <w:rFonts w:cs="Calibri"/>
                <w:b/>
                <w:bCs/>
                <w:color w:val="000000" w:themeColor="text1"/>
                <w:sz w:val="24"/>
                <w:szCs w:val="24"/>
              </w:rPr>
              <w:t>Laura Yepes</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623F6F2C" w14:textId="06864448">
            <w:pPr>
              <w:spacing w:after="0"/>
              <w:jc w:val="center"/>
            </w:pPr>
            <w:r w:rsidRPr="75632B6F">
              <w:rPr>
                <w:rFonts w:cs="Calibri"/>
                <w:b/>
                <w:bCs/>
                <w:color w:val="000000" w:themeColor="text1"/>
                <w:sz w:val="24"/>
                <w:szCs w:val="24"/>
              </w:rPr>
              <w:t>4</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DA9764F" w:rsidRDefault="75632B6F" w14:paraId="41F9532E" w14:textId="49762672">
            <w:pPr>
              <w:pStyle w:val="Normal"/>
              <w:suppressLineNumbers w:val="0"/>
              <w:bidi w:val="0"/>
              <w:spacing w:before="0" w:beforeAutospacing="off" w:after="0" w:afterAutospacing="off" w:line="276" w:lineRule="auto"/>
              <w:ind w:left="0" w:right="0"/>
              <w:jc w:val="center"/>
            </w:pPr>
            <w:r w:rsidRPr="7DA9764F" w:rsidR="178B3A57">
              <w:rPr>
                <w:rFonts w:cs="Calibri"/>
                <w:b w:val="1"/>
                <w:bCs w:val="1"/>
                <w:color w:val="000000" w:themeColor="text1" w:themeTint="FF" w:themeShade="FF"/>
                <w:sz w:val="24"/>
                <w:szCs w:val="24"/>
              </w:rPr>
              <w:t>Conecta</w:t>
            </w:r>
          </w:p>
        </w:tc>
      </w:tr>
      <w:tr w:rsidR="75632B6F" w:rsidTr="7DA9764F" w14:paraId="579B6A63" w14:textId="77777777">
        <w:trPr>
          <w:trHeight w:val="91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20FBF66E" w14:textId="00FCFCC2">
            <w:pPr>
              <w:spacing w:after="0"/>
              <w:jc w:val="center"/>
            </w:pPr>
            <w:r w:rsidRPr="75632B6F">
              <w:rPr>
                <w:rFonts w:cs="Calibri"/>
                <w:b/>
                <w:bCs/>
                <w:color w:val="000000" w:themeColor="text1"/>
              </w:rPr>
              <w:t>Tendencias de la educación y la pedagogía infantil</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4672182E" w14:textId="6E97BF58">
            <w:pPr>
              <w:spacing w:after="0"/>
              <w:jc w:val="center"/>
            </w:pPr>
            <w:r w:rsidRPr="75632B6F">
              <w:rPr>
                <w:rFonts w:cs="Calibri"/>
                <w:b/>
                <w:bCs/>
                <w:color w:val="000000" w:themeColor="text1"/>
              </w:rPr>
              <w:t xml:space="preserve">Gestión de Proyectos con Metodologías Ágiles y Enfoques Lean (GPMA) </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35C874CA" w14:textId="46FE5573">
            <w:pPr>
              <w:spacing w:after="0"/>
              <w:jc w:val="center"/>
            </w:pPr>
            <w:r w:rsidRPr="75632B6F">
              <w:rPr>
                <w:rFonts w:cs="Calibri"/>
                <w:b/>
                <w:bCs/>
                <w:color w:val="000000" w:themeColor="text1"/>
              </w:rPr>
              <w:t>20</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347529F7" w14:textId="77BBAD5D">
            <w:pPr>
              <w:spacing w:after="0"/>
              <w:jc w:val="center"/>
            </w:pPr>
            <w:r w:rsidRPr="75632B6F">
              <w:rPr>
                <w:rFonts w:cs="Calibri"/>
                <w:b/>
                <w:bCs/>
                <w:color w:val="000000" w:themeColor="text1"/>
                <w:sz w:val="24"/>
                <w:szCs w:val="24"/>
              </w:rPr>
              <w:t>8</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5D365825" w14:textId="6189FE2A">
            <w:pPr>
              <w:spacing w:after="0"/>
              <w:jc w:val="center"/>
            </w:pPr>
            <w:r w:rsidRPr="75632B6F">
              <w:rPr>
                <w:rFonts w:cs="Calibri"/>
                <w:b/>
                <w:bCs/>
                <w:color w:val="000000" w:themeColor="text1"/>
                <w:sz w:val="24"/>
                <w:szCs w:val="24"/>
              </w:rPr>
              <w:t>Laura Yepes</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68ED2CBC" w14:textId="6DEB2924">
            <w:pPr>
              <w:spacing w:after="0"/>
              <w:jc w:val="center"/>
            </w:pPr>
            <w:r w:rsidRPr="75632B6F">
              <w:rPr>
                <w:rFonts w:cs="Calibri"/>
                <w:b/>
                <w:bCs/>
                <w:color w:val="000000" w:themeColor="text1"/>
                <w:sz w:val="24"/>
                <w:szCs w:val="24"/>
              </w:rPr>
              <w:t>8</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DA9764F" w:rsidRDefault="75632B6F" w14:paraId="54AF00C6" w14:textId="274043F3">
            <w:pPr>
              <w:pStyle w:val="Normal"/>
              <w:suppressLineNumbers w:val="0"/>
              <w:bidi w:val="0"/>
              <w:spacing w:before="0" w:beforeAutospacing="off" w:after="0" w:afterAutospacing="off" w:line="276" w:lineRule="auto"/>
              <w:ind w:left="0" w:right="0"/>
              <w:jc w:val="center"/>
            </w:pPr>
            <w:r w:rsidRPr="7DA9764F" w:rsidR="4C396C20">
              <w:rPr>
                <w:rFonts w:cs="Calibri"/>
                <w:b w:val="1"/>
                <w:bCs w:val="1"/>
                <w:color w:val="000000" w:themeColor="text1" w:themeTint="FF" w:themeShade="FF"/>
                <w:sz w:val="24"/>
                <w:szCs w:val="24"/>
              </w:rPr>
              <w:t>CONECTA</w:t>
            </w:r>
          </w:p>
          <w:p w:rsidR="75632B6F" w:rsidP="7DA9764F" w:rsidRDefault="75632B6F" w14:paraId="150FFAB8" w14:textId="65C8B6EA">
            <w:pPr>
              <w:pStyle w:val="Normal"/>
              <w:suppressLineNumbers w:val="0"/>
              <w:bidi w:val="0"/>
              <w:spacing w:before="0" w:beforeAutospacing="off" w:after="0" w:afterAutospacing="off" w:line="276" w:lineRule="auto"/>
              <w:ind w:left="0" w:right="0"/>
              <w:jc w:val="center"/>
              <w:rPr>
                <w:rFonts w:cs="Calibri"/>
                <w:b w:val="1"/>
                <w:bCs w:val="1"/>
                <w:color w:val="000000" w:themeColor="text1" w:themeTint="FF" w:themeShade="FF"/>
                <w:sz w:val="24"/>
                <w:szCs w:val="24"/>
              </w:rPr>
            </w:pPr>
          </w:p>
        </w:tc>
      </w:tr>
      <w:tr w:rsidR="75632B6F" w:rsidTr="7DA9764F" w14:paraId="4622DCC2" w14:textId="77777777">
        <w:trPr>
          <w:trHeight w:val="64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458E804A" w14:textId="46ED7780">
            <w:pPr>
              <w:spacing w:after="0"/>
              <w:jc w:val="center"/>
            </w:pPr>
            <w:r w:rsidRPr="75632B6F">
              <w:rPr>
                <w:rFonts w:cs="Calibri"/>
                <w:b/>
                <w:bCs/>
                <w:color w:val="000000" w:themeColor="text1"/>
              </w:rPr>
              <w:t>Lenguaje y sensibilidad145062</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407DC164" w14:textId="32059047">
            <w:pPr>
              <w:spacing w:after="0"/>
              <w:jc w:val="center"/>
            </w:pPr>
            <w:r w:rsidRPr="75632B6F">
              <w:rPr>
                <w:rFonts w:cs="Calibri"/>
                <w:b/>
                <w:bCs/>
                <w:color w:val="000000" w:themeColor="text1"/>
              </w:rPr>
              <w:t>Programación neuro linguistica</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7F3CF59D" w14:textId="05F08D79">
            <w:pPr>
              <w:spacing w:after="0"/>
              <w:jc w:val="center"/>
            </w:pPr>
            <w:r w:rsidRPr="75632B6F">
              <w:rPr>
                <w:rFonts w:cs="Calibri"/>
                <w:b/>
                <w:bCs/>
                <w:color w:val="000000" w:themeColor="text1"/>
              </w:rPr>
              <w:t>25</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9B83565" w14:textId="6B290A06">
            <w:pPr>
              <w:spacing w:after="0"/>
              <w:jc w:val="center"/>
            </w:pPr>
            <w:r w:rsidRPr="75632B6F">
              <w:rPr>
                <w:rFonts w:cs="Calibri"/>
                <w:b/>
                <w:bCs/>
                <w:color w:val="000000" w:themeColor="text1"/>
                <w:sz w:val="24"/>
                <w:szCs w:val="24"/>
              </w:rPr>
              <w:t>7</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D7F3F42" w14:textId="31E55C28">
            <w:pPr>
              <w:spacing w:after="0"/>
              <w:jc w:val="center"/>
            </w:pPr>
            <w:r w:rsidRPr="75632B6F">
              <w:rPr>
                <w:rFonts w:cs="Calibri"/>
                <w:b/>
                <w:bCs/>
                <w:color w:val="000000" w:themeColor="text1"/>
                <w:sz w:val="24"/>
                <w:szCs w:val="24"/>
              </w:rPr>
              <w:t>Teresila Barona</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1CE5B5E3" w14:textId="6E331A92">
            <w:pPr>
              <w:spacing w:after="0"/>
              <w:jc w:val="center"/>
            </w:pPr>
            <w:r w:rsidRPr="75632B6F">
              <w:rPr>
                <w:rFonts w:cs="Calibri"/>
                <w:b/>
                <w:bCs/>
                <w:color w:val="000000" w:themeColor="text1"/>
                <w:sz w:val="24"/>
                <w:szCs w:val="24"/>
              </w:rPr>
              <w:t>7</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4F7B69B3" w14:textId="58B68142">
            <w:pPr>
              <w:spacing w:after="0"/>
              <w:jc w:val="center"/>
            </w:pPr>
            <w:r w:rsidRPr="75632B6F">
              <w:rPr>
                <w:rFonts w:cs="Calibri"/>
                <w:b/>
                <w:bCs/>
                <w:color w:val="000000" w:themeColor="text1"/>
                <w:sz w:val="24"/>
                <w:szCs w:val="24"/>
              </w:rPr>
              <w:t>Conecta telefónica</w:t>
            </w:r>
          </w:p>
        </w:tc>
      </w:tr>
      <w:tr w:rsidR="75632B6F" w:rsidTr="7DA9764F" w14:paraId="08F35933" w14:textId="77777777">
        <w:trPr>
          <w:trHeight w:val="91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37D520C4" w14:textId="29BA9947">
            <w:pPr>
              <w:spacing w:after="0"/>
              <w:jc w:val="center"/>
            </w:pPr>
            <w:r w:rsidRPr="75632B6F">
              <w:rPr>
                <w:rFonts w:cs="Calibri"/>
                <w:b/>
                <w:bCs/>
                <w:color w:val="000000" w:themeColor="text1"/>
              </w:rPr>
              <w:t>TIC y educación II 145062</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2E842F26" w14:textId="161B1EC4">
            <w:pPr>
              <w:spacing w:after="0"/>
              <w:jc w:val="center"/>
            </w:pPr>
            <w:r w:rsidRPr="75632B6F">
              <w:rPr>
                <w:rFonts w:cs="Calibri"/>
                <w:b/>
                <w:bCs/>
                <w:color w:val="000000" w:themeColor="text1"/>
              </w:rPr>
              <w:t>Comunicación y colaboración en la era digital</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45598340" w14:textId="00F691DC">
            <w:pPr>
              <w:spacing w:after="0"/>
              <w:jc w:val="center"/>
            </w:pPr>
            <w:r w:rsidRPr="75632B6F">
              <w:rPr>
                <w:rFonts w:cs="Calibri"/>
                <w:b/>
                <w:bCs/>
                <w:color w:val="000000" w:themeColor="text1"/>
              </w:rPr>
              <w:t>30</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77B822B" w14:textId="45773DEA">
            <w:pPr>
              <w:spacing w:after="0"/>
              <w:jc w:val="center"/>
            </w:pPr>
            <w:r w:rsidRPr="75632B6F">
              <w:rPr>
                <w:rFonts w:cs="Calibri"/>
                <w:b/>
                <w:bCs/>
                <w:color w:val="000000" w:themeColor="text1"/>
                <w:sz w:val="24"/>
                <w:szCs w:val="24"/>
              </w:rPr>
              <w:t>4</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F8A996C" w14:textId="64EB6F50">
            <w:pPr>
              <w:spacing w:after="0"/>
              <w:jc w:val="center"/>
            </w:pPr>
            <w:r w:rsidRPr="75632B6F">
              <w:rPr>
                <w:rFonts w:cs="Calibri"/>
                <w:b/>
                <w:bCs/>
                <w:color w:val="000000" w:themeColor="text1"/>
                <w:sz w:val="24"/>
                <w:szCs w:val="24"/>
              </w:rPr>
              <w:t>Yarmith González</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0462075B" w14:textId="098E1061">
            <w:pPr>
              <w:spacing w:after="0"/>
              <w:jc w:val="center"/>
            </w:pPr>
            <w:r w:rsidRPr="75632B6F">
              <w:rPr>
                <w:rFonts w:cs="Calibri"/>
                <w:b/>
                <w:bCs/>
                <w:color w:val="000000" w:themeColor="text1"/>
                <w:sz w:val="24"/>
                <w:szCs w:val="24"/>
              </w:rPr>
              <w:t>4</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3A1A0120" w14:textId="30D386EA">
            <w:pPr>
              <w:spacing w:after="0"/>
              <w:jc w:val="center"/>
            </w:pPr>
            <w:r w:rsidRPr="75632B6F">
              <w:rPr>
                <w:rFonts w:cs="Calibri"/>
                <w:b/>
                <w:bCs/>
                <w:color w:val="000000" w:themeColor="text1"/>
                <w:sz w:val="24"/>
                <w:szCs w:val="24"/>
              </w:rPr>
              <w:t>Conecta telefónica</w:t>
            </w:r>
          </w:p>
        </w:tc>
      </w:tr>
      <w:tr w:rsidR="75632B6F" w:rsidTr="7DA9764F" w14:paraId="0296E499" w14:textId="77777777">
        <w:trPr>
          <w:trHeight w:val="91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3E21385B" w14:textId="59291DA7">
            <w:pPr>
              <w:spacing w:after="0"/>
              <w:jc w:val="center"/>
            </w:pPr>
            <w:r w:rsidRPr="75632B6F">
              <w:rPr>
                <w:rFonts w:cs="Calibri"/>
                <w:b/>
                <w:bCs/>
                <w:color w:val="000000" w:themeColor="text1"/>
              </w:rPr>
              <w:t>Familia y escuela 145099</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592463FE" w14:textId="3B31E879">
            <w:pPr>
              <w:spacing w:after="0"/>
              <w:jc w:val="center"/>
            </w:pPr>
            <w:r w:rsidRPr="75632B6F">
              <w:rPr>
                <w:rFonts w:cs="Calibri"/>
                <w:b/>
                <w:bCs/>
                <w:color w:val="000000" w:themeColor="text1"/>
              </w:rPr>
              <w:t>Redacción corporativa</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043F814B" w14:textId="4B18A201">
            <w:pPr>
              <w:spacing w:after="0"/>
              <w:jc w:val="center"/>
            </w:pPr>
            <w:r w:rsidRPr="75632B6F">
              <w:rPr>
                <w:rFonts w:cs="Calibri"/>
                <w:b/>
                <w:bCs/>
                <w:color w:val="000000" w:themeColor="text1"/>
              </w:rPr>
              <w:t>30</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50903712" w14:textId="147858B8">
            <w:pPr>
              <w:spacing w:after="0"/>
              <w:jc w:val="center"/>
            </w:pPr>
            <w:r w:rsidRPr="75632B6F">
              <w:rPr>
                <w:rFonts w:cs="Calibri"/>
                <w:b/>
                <w:bCs/>
                <w:color w:val="000000" w:themeColor="text1"/>
                <w:sz w:val="24"/>
                <w:szCs w:val="24"/>
              </w:rPr>
              <w:t>4</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3D1EC5CE" w14:textId="192CBF1D">
            <w:pPr>
              <w:spacing w:after="0"/>
              <w:jc w:val="center"/>
            </w:pPr>
            <w:r w:rsidRPr="75632B6F">
              <w:rPr>
                <w:rFonts w:cs="Calibri"/>
                <w:b/>
                <w:bCs/>
                <w:color w:val="000000" w:themeColor="text1"/>
                <w:sz w:val="24"/>
                <w:szCs w:val="24"/>
              </w:rPr>
              <w:t>Claudia Bernal</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2AD01E3B" w14:textId="70F73F72">
            <w:pPr>
              <w:spacing w:after="0"/>
              <w:jc w:val="center"/>
            </w:pPr>
            <w:r w:rsidRPr="75632B6F">
              <w:rPr>
                <w:rFonts w:cs="Calibri"/>
                <w:b/>
                <w:bCs/>
                <w:color w:val="000000" w:themeColor="text1"/>
                <w:sz w:val="24"/>
                <w:szCs w:val="24"/>
              </w:rPr>
              <w:t>4</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1F86D8ED" w14:textId="19C2E8EC">
            <w:pPr>
              <w:spacing w:after="0"/>
              <w:jc w:val="center"/>
            </w:pPr>
            <w:r w:rsidRPr="75632B6F">
              <w:rPr>
                <w:rFonts w:cs="Calibri"/>
                <w:b/>
                <w:bCs/>
                <w:color w:val="000000" w:themeColor="text1"/>
                <w:sz w:val="24"/>
                <w:szCs w:val="24"/>
              </w:rPr>
              <w:t>Conecta telefónica</w:t>
            </w:r>
          </w:p>
        </w:tc>
      </w:tr>
      <w:tr w:rsidR="75632B6F" w:rsidTr="7DA9764F" w14:paraId="2DB9A350" w14:textId="77777777">
        <w:trPr>
          <w:trHeight w:val="91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4969DED2" w14:textId="13B80690">
            <w:pPr>
              <w:spacing w:after="0"/>
              <w:jc w:val="center"/>
            </w:pPr>
            <w:r w:rsidRPr="75632B6F">
              <w:rPr>
                <w:rFonts w:cs="Calibri"/>
                <w:b/>
                <w:bCs/>
                <w:color w:val="000000" w:themeColor="text1"/>
              </w:rPr>
              <w:t>Contextos de las infancias</w:t>
            </w:r>
            <w:r>
              <w:br/>
            </w:r>
            <w:r w:rsidRPr="75632B6F">
              <w:rPr>
                <w:rFonts w:cs="Calibri"/>
                <w:b/>
                <w:bCs/>
                <w:color w:val="000000" w:themeColor="text1"/>
              </w:rPr>
              <w:t xml:space="preserve"> 145069 </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205F5F0E" w14:textId="112E526D">
            <w:pPr>
              <w:spacing w:after="0"/>
              <w:jc w:val="center"/>
            </w:pPr>
            <w:r w:rsidRPr="75632B6F">
              <w:rPr>
                <w:rFonts w:cs="Calibri"/>
                <w:b/>
                <w:bCs/>
                <w:color w:val="000000" w:themeColor="text1"/>
              </w:rPr>
              <w:t>Desafios de la educación contemporánea</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09185D22" w14:textId="4C67FD6C">
            <w:pPr>
              <w:spacing w:after="0"/>
              <w:jc w:val="center"/>
            </w:pPr>
            <w:r w:rsidRPr="75632B6F">
              <w:rPr>
                <w:rFonts w:cs="Calibri"/>
                <w:b/>
                <w:bCs/>
                <w:color w:val="000000" w:themeColor="text1"/>
              </w:rPr>
              <w:t>48</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FE33F62" w14:textId="658CEFB4">
            <w:pPr>
              <w:spacing w:after="0"/>
              <w:jc w:val="center"/>
            </w:pPr>
            <w:r w:rsidRPr="75632B6F">
              <w:rPr>
                <w:rFonts w:cs="Calibri"/>
                <w:b/>
                <w:bCs/>
                <w:color w:val="000000" w:themeColor="text1"/>
                <w:sz w:val="24"/>
                <w:szCs w:val="24"/>
              </w:rPr>
              <w:t>7</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1B5BE0CE" w14:textId="52021B8F">
            <w:pPr>
              <w:spacing w:after="0"/>
              <w:jc w:val="center"/>
            </w:pPr>
            <w:r w:rsidRPr="75632B6F">
              <w:rPr>
                <w:rFonts w:cs="Calibri"/>
                <w:b/>
                <w:bCs/>
                <w:color w:val="000000" w:themeColor="text1"/>
                <w:sz w:val="24"/>
                <w:szCs w:val="24"/>
              </w:rPr>
              <w:t>Yolanda Castañeda</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6441F415" w14:textId="29E5BC6A">
            <w:pPr>
              <w:spacing w:after="0"/>
              <w:jc w:val="center"/>
            </w:pPr>
            <w:r w:rsidRPr="75632B6F">
              <w:rPr>
                <w:rFonts w:cs="Calibri"/>
                <w:b/>
                <w:bCs/>
                <w:color w:val="000000" w:themeColor="text1"/>
                <w:sz w:val="24"/>
                <w:szCs w:val="24"/>
              </w:rPr>
              <w:t>3</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7E821762" w14:textId="6E31986F">
            <w:pPr>
              <w:spacing w:after="0"/>
              <w:jc w:val="center"/>
            </w:pPr>
            <w:r w:rsidRPr="75632B6F">
              <w:rPr>
                <w:rFonts w:cs="Calibri"/>
                <w:b/>
                <w:bCs/>
                <w:color w:val="000000" w:themeColor="text1"/>
                <w:sz w:val="24"/>
                <w:szCs w:val="24"/>
              </w:rPr>
              <w:t>SENA</w:t>
            </w:r>
          </w:p>
        </w:tc>
      </w:tr>
      <w:tr w:rsidR="75632B6F" w:rsidTr="7DA9764F" w14:paraId="2B768B09" w14:textId="77777777">
        <w:trPr>
          <w:trHeight w:val="61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1E7E46F7" w14:textId="5A0C5360">
            <w:pPr>
              <w:spacing w:after="0"/>
              <w:jc w:val="center"/>
            </w:pPr>
            <w:r w:rsidRPr="75632B6F">
              <w:rPr>
                <w:rFonts w:cs="Calibri"/>
                <w:b/>
                <w:bCs/>
                <w:color w:val="000000" w:themeColor="text1"/>
              </w:rPr>
              <w:t>Desarrollo afectivo 145070</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2297A37A" w14:textId="4F7B33F7">
            <w:pPr>
              <w:spacing w:after="0"/>
              <w:jc w:val="center"/>
            </w:pPr>
            <w:r w:rsidRPr="75632B6F">
              <w:rPr>
                <w:rFonts w:cs="Calibri"/>
                <w:b/>
                <w:bCs/>
                <w:color w:val="000000" w:themeColor="text1"/>
              </w:rPr>
              <w:t>Pensamiento crítico y resolución de problemas</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7DC19F13" w14:textId="67F9A166">
            <w:pPr>
              <w:spacing w:after="0"/>
              <w:jc w:val="center"/>
            </w:pPr>
            <w:r w:rsidRPr="75632B6F">
              <w:rPr>
                <w:rFonts w:cs="Calibri"/>
                <w:b/>
                <w:bCs/>
                <w:color w:val="000000" w:themeColor="text1"/>
              </w:rPr>
              <w:t>8</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EBAE33A" w14:textId="63937A03">
            <w:pPr>
              <w:spacing w:after="0"/>
              <w:jc w:val="center"/>
            </w:pPr>
            <w:r w:rsidRPr="75632B6F">
              <w:rPr>
                <w:rFonts w:cs="Calibri"/>
                <w:b/>
                <w:bCs/>
                <w:color w:val="000000" w:themeColor="text1"/>
                <w:sz w:val="24"/>
                <w:szCs w:val="24"/>
              </w:rPr>
              <w:t>6</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0C2D484D" w14:textId="051D695D">
            <w:pPr>
              <w:spacing w:after="0"/>
              <w:jc w:val="center"/>
            </w:pPr>
            <w:r w:rsidRPr="75632B6F">
              <w:rPr>
                <w:rFonts w:cs="Calibri"/>
                <w:b/>
                <w:bCs/>
                <w:color w:val="000000" w:themeColor="text1"/>
                <w:sz w:val="24"/>
                <w:szCs w:val="24"/>
              </w:rPr>
              <w:t>Claudia Bernal</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33212AE1" w14:textId="759E3A19">
            <w:pPr>
              <w:spacing w:after="0"/>
              <w:jc w:val="center"/>
            </w:pPr>
            <w:r w:rsidRPr="75632B6F">
              <w:rPr>
                <w:rFonts w:cs="Calibri"/>
                <w:b/>
                <w:bCs/>
                <w:color w:val="000000" w:themeColor="text1"/>
                <w:sz w:val="24"/>
                <w:szCs w:val="24"/>
              </w:rPr>
              <w:t>3</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6FFAE50A" w14:textId="4CB8E2CC">
            <w:pPr>
              <w:spacing w:after="0"/>
              <w:jc w:val="center"/>
            </w:pPr>
            <w:r w:rsidRPr="75632B6F">
              <w:rPr>
                <w:rFonts w:cs="Calibri"/>
                <w:b/>
                <w:bCs/>
                <w:color w:val="000000" w:themeColor="text1"/>
                <w:sz w:val="24"/>
                <w:szCs w:val="24"/>
              </w:rPr>
              <w:t>Santander</w:t>
            </w:r>
          </w:p>
        </w:tc>
      </w:tr>
      <w:tr w:rsidR="75632B6F" w:rsidTr="7DA9764F" w14:paraId="215FF04F" w14:textId="77777777">
        <w:trPr>
          <w:trHeight w:val="61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53104525" w14:textId="107A2344">
            <w:pPr>
              <w:spacing w:after="0"/>
              <w:jc w:val="center"/>
            </w:pPr>
            <w:r w:rsidRPr="75632B6F">
              <w:rPr>
                <w:rFonts w:cs="Calibri"/>
                <w:b/>
                <w:bCs/>
                <w:color w:val="000000" w:themeColor="text1"/>
              </w:rPr>
              <w:t>El ser maestro 125001</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5576B9E5" w14:textId="16800146">
            <w:pPr>
              <w:spacing w:after="0"/>
              <w:jc w:val="center"/>
            </w:pPr>
            <w:r w:rsidRPr="75632B6F">
              <w:rPr>
                <w:rFonts w:cs="Calibri"/>
                <w:b/>
                <w:bCs/>
                <w:color w:val="000000" w:themeColor="text1"/>
              </w:rPr>
              <w:t>inducción a procesos pedagógicos</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08FA174F" w14:textId="645BBF89">
            <w:pPr>
              <w:spacing w:after="0"/>
              <w:jc w:val="center"/>
            </w:pPr>
            <w:r w:rsidRPr="75632B6F">
              <w:rPr>
                <w:rFonts w:cs="Calibri"/>
                <w:b/>
                <w:bCs/>
                <w:color w:val="000000" w:themeColor="text1"/>
              </w:rPr>
              <w:t>48</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400831CC" w14:textId="52DB235D">
            <w:pPr>
              <w:spacing w:after="0"/>
              <w:jc w:val="center"/>
            </w:pPr>
            <w:r w:rsidRPr="75632B6F">
              <w:rPr>
                <w:rFonts w:cs="Calibri"/>
                <w:b/>
                <w:bCs/>
                <w:color w:val="000000" w:themeColor="text1"/>
                <w:sz w:val="24"/>
                <w:szCs w:val="24"/>
              </w:rPr>
              <w:t>20</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1BB68101" w14:textId="7D451353">
            <w:pPr>
              <w:spacing w:after="0"/>
              <w:jc w:val="center"/>
            </w:pPr>
            <w:r w:rsidRPr="75632B6F">
              <w:rPr>
                <w:rFonts w:cs="Calibri"/>
                <w:b/>
                <w:bCs/>
                <w:color w:val="000000" w:themeColor="text1"/>
                <w:sz w:val="24"/>
                <w:szCs w:val="24"/>
              </w:rPr>
              <w:t>Yolima Heredia</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7D20696F" w14:textId="7FC28BDD">
            <w:pPr>
              <w:spacing w:after="0"/>
              <w:jc w:val="center"/>
            </w:pPr>
            <w:r w:rsidRPr="75632B6F">
              <w:rPr>
                <w:rFonts w:cs="Calibri"/>
                <w:b/>
                <w:bCs/>
                <w:color w:val="000000" w:themeColor="text1"/>
                <w:sz w:val="24"/>
                <w:szCs w:val="24"/>
              </w:rPr>
              <w:t>12</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3E9A87FB" w14:textId="5EC75688">
            <w:pPr>
              <w:spacing w:after="0"/>
              <w:jc w:val="center"/>
            </w:pPr>
            <w:r w:rsidRPr="75632B6F">
              <w:rPr>
                <w:rFonts w:cs="Calibri"/>
                <w:b/>
                <w:bCs/>
                <w:color w:val="000000" w:themeColor="text1"/>
                <w:sz w:val="24"/>
                <w:szCs w:val="24"/>
              </w:rPr>
              <w:t>SENA</w:t>
            </w:r>
          </w:p>
        </w:tc>
      </w:tr>
      <w:tr w:rsidR="75632B6F" w:rsidTr="7DA9764F" w14:paraId="5F2C96AA" w14:textId="77777777">
        <w:trPr>
          <w:trHeight w:val="915"/>
        </w:trPr>
        <w:tc>
          <w:tcPr>
            <w:tcW w:w="990" w:type="dxa"/>
            <w:tcBorders>
              <w:top w:val="single" w:color="auto" w:sz="4" w:space="0"/>
              <w:left w:val="nil"/>
              <w:bottom w:val="single" w:color="auto" w:sz="4" w:space="0"/>
              <w:right w:val="single" w:color="auto" w:sz="4" w:space="0"/>
            </w:tcBorders>
            <w:shd w:val="clear" w:color="auto" w:fill="E2EFDA"/>
            <w:tcMar>
              <w:top w:w="15" w:type="dxa"/>
              <w:left w:w="15" w:type="dxa"/>
              <w:right w:w="15" w:type="dxa"/>
            </w:tcMar>
            <w:vAlign w:val="center"/>
          </w:tcPr>
          <w:p w:rsidR="75632B6F" w:rsidP="75632B6F" w:rsidRDefault="75632B6F" w14:paraId="5D772E3B" w14:textId="2F45B9B7">
            <w:pPr>
              <w:spacing w:after="0"/>
              <w:jc w:val="center"/>
            </w:pPr>
            <w:r w:rsidRPr="75632B6F">
              <w:rPr>
                <w:rFonts w:cs="Calibri"/>
                <w:b/>
                <w:bCs/>
                <w:color w:val="000000" w:themeColor="text1"/>
              </w:rPr>
              <w:t xml:space="preserve">Historia y filosofía de la educación 145062  </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42B43517" w14:textId="1F43C698">
            <w:pPr>
              <w:spacing w:after="0"/>
              <w:jc w:val="center"/>
            </w:pPr>
            <w:r w:rsidRPr="75632B6F">
              <w:rPr>
                <w:rFonts w:cs="Calibri"/>
                <w:b/>
                <w:bCs/>
                <w:color w:val="000000" w:themeColor="text1"/>
              </w:rPr>
              <w:t>Liderazgo</w:t>
            </w:r>
          </w:p>
        </w:tc>
        <w:tc>
          <w:tcPr>
            <w:tcW w:w="10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9D08E"/>
            <w:tcMar>
              <w:top w:w="15" w:type="dxa"/>
              <w:left w:w="15" w:type="dxa"/>
              <w:right w:w="15" w:type="dxa"/>
            </w:tcMar>
            <w:vAlign w:val="center"/>
          </w:tcPr>
          <w:p w:rsidR="75632B6F" w:rsidP="75632B6F" w:rsidRDefault="75632B6F" w14:paraId="5CC1D37C" w14:textId="2408A8C6">
            <w:pPr>
              <w:spacing w:after="0"/>
              <w:jc w:val="center"/>
            </w:pPr>
            <w:r w:rsidRPr="75632B6F">
              <w:rPr>
                <w:rFonts w:cs="Calibri"/>
                <w:b/>
                <w:bCs/>
                <w:color w:val="000000" w:themeColor="text1"/>
              </w:rPr>
              <w:t>10</w:t>
            </w:r>
          </w:p>
        </w:tc>
        <w:tc>
          <w:tcPr>
            <w:tcW w:w="166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72784E51" w14:textId="01CFA899">
            <w:pPr>
              <w:spacing w:after="0"/>
              <w:jc w:val="center"/>
            </w:pPr>
            <w:r w:rsidRPr="75632B6F">
              <w:rPr>
                <w:rFonts w:cs="Calibri"/>
                <w:b/>
                <w:bCs/>
                <w:color w:val="000000" w:themeColor="text1"/>
                <w:sz w:val="24"/>
                <w:szCs w:val="24"/>
              </w:rPr>
              <w:t>28</w:t>
            </w:r>
          </w:p>
        </w:tc>
        <w:tc>
          <w:tcPr>
            <w:tcW w:w="102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1021D4D9" w14:textId="7FDAC73A">
            <w:pPr>
              <w:spacing w:after="0"/>
              <w:jc w:val="center"/>
            </w:pPr>
            <w:r w:rsidRPr="75632B6F">
              <w:rPr>
                <w:rFonts w:cs="Calibri"/>
                <w:b/>
                <w:bCs/>
                <w:color w:val="000000" w:themeColor="text1"/>
                <w:sz w:val="24"/>
                <w:szCs w:val="24"/>
              </w:rPr>
              <w:t>Andrea Nieto</w:t>
            </w:r>
          </w:p>
        </w:tc>
        <w:tc>
          <w:tcPr>
            <w:tcW w:w="10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DEBF7"/>
            <w:tcMar>
              <w:top w:w="15" w:type="dxa"/>
              <w:left w:w="15" w:type="dxa"/>
              <w:right w:w="15" w:type="dxa"/>
            </w:tcMar>
            <w:vAlign w:val="center"/>
          </w:tcPr>
          <w:p w:rsidR="75632B6F" w:rsidP="75632B6F" w:rsidRDefault="75632B6F" w14:paraId="1E752444" w14:textId="028E8522">
            <w:pPr>
              <w:spacing w:after="0"/>
              <w:jc w:val="center"/>
            </w:pPr>
            <w:r w:rsidRPr="75632B6F">
              <w:rPr>
                <w:rFonts w:cs="Calibri"/>
                <w:b/>
                <w:bCs/>
                <w:color w:val="000000" w:themeColor="text1"/>
                <w:sz w:val="24"/>
                <w:szCs w:val="24"/>
              </w:rPr>
              <w:t>27</w:t>
            </w:r>
          </w:p>
        </w:tc>
        <w:tc>
          <w:tcPr>
            <w:tcW w:w="817" w:type="dxa"/>
            <w:tcBorders>
              <w:top w:val="single" w:color="000000" w:themeColor="text1" w:sz="4" w:space="0"/>
              <w:left w:val="single" w:color="000000" w:themeColor="text1" w:sz="4" w:space="0"/>
              <w:bottom w:val="single" w:color="000000" w:themeColor="text1" w:sz="4" w:space="0"/>
              <w:right w:val="nil"/>
            </w:tcBorders>
            <w:shd w:val="clear" w:color="auto" w:fill="DDEBF7"/>
            <w:tcMar>
              <w:top w:w="15" w:type="dxa"/>
              <w:left w:w="15" w:type="dxa"/>
              <w:right w:w="15" w:type="dxa"/>
            </w:tcMar>
            <w:vAlign w:val="center"/>
          </w:tcPr>
          <w:p w:rsidR="75632B6F" w:rsidP="75632B6F" w:rsidRDefault="75632B6F" w14:paraId="6C5CCC48" w14:textId="5238A3DB">
            <w:pPr>
              <w:spacing w:after="0"/>
              <w:jc w:val="center"/>
            </w:pPr>
            <w:r w:rsidRPr="75632B6F">
              <w:rPr>
                <w:rFonts w:cs="Calibri"/>
                <w:b/>
                <w:bCs/>
                <w:color w:val="000000" w:themeColor="text1"/>
                <w:sz w:val="24"/>
                <w:szCs w:val="24"/>
              </w:rPr>
              <w:t>Santander</w:t>
            </w:r>
          </w:p>
        </w:tc>
      </w:tr>
    </w:tbl>
    <w:p w:rsidR="75632B6F" w:rsidP="75632B6F" w:rsidRDefault="75632B6F" w14:paraId="0DCEAFBE" w14:textId="55C8A716">
      <w:pPr>
        <w:jc w:val="both"/>
        <w:rPr>
          <w:rFonts w:ascii="Arial" w:hAnsi="Arial" w:cs="Arial"/>
          <w:color w:val="000000" w:themeColor="text1"/>
          <w:lang w:val="es-CO"/>
        </w:rPr>
      </w:pPr>
    </w:p>
    <w:p w:rsidRPr="008D0A90" w:rsidR="00242710" w:rsidP="00242710" w:rsidRDefault="00242710" w14:paraId="4F030710" w14:textId="77777777">
      <w:pPr>
        <w:pStyle w:val="ListParagraph"/>
        <w:ind w:left="720"/>
        <w:jc w:val="both"/>
        <w:rPr>
          <w:rFonts w:ascii="Arial" w:hAnsi="Arial" w:eastAsia="Calibri" w:cs="Arial"/>
          <w:color w:val="000000"/>
          <w:sz w:val="22"/>
          <w:szCs w:val="22"/>
          <w:lang w:val="es-CO" w:eastAsia="en-US"/>
        </w:rPr>
      </w:pPr>
    </w:p>
    <w:p w:rsidR="00242710" w:rsidP="00242710" w:rsidRDefault="00C465A2" w14:paraId="4232CBDA" w14:textId="74CA13DE">
      <w:pPr>
        <w:pStyle w:val="ListParagraph"/>
        <w:ind w:left="720"/>
        <w:rPr>
          <w:rFonts w:ascii="Arial" w:hAnsi="Arial" w:eastAsia="Calibri" w:cs="Arial"/>
          <w:color w:val="000000"/>
          <w:sz w:val="22"/>
          <w:szCs w:val="22"/>
          <w:lang w:val="es-CO" w:eastAsia="en-US"/>
        </w:rPr>
      </w:pPr>
      <w:r w:rsidRPr="00C465A2">
        <w:rPr>
          <w:rFonts w:ascii="Arial" w:hAnsi="Arial" w:eastAsia="Calibri" w:cs="Arial"/>
          <w:noProof/>
          <w:color w:val="000000"/>
          <w:sz w:val="22"/>
          <w:szCs w:val="22"/>
          <w:lang w:val="es-CO" w:eastAsia="en-US"/>
        </w:rPr>
        <w:drawing>
          <wp:inline distT="0" distB="0" distL="0" distR="0" wp14:anchorId="076926AF" wp14:editId="1354659F">
            <wp:extent cx="5612130" cy="2123440"/>
            <wp:effectExtent l="0" t="0" r="7620" b="0"/>
            <wp:docPr id="1949251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51599" name=""/>
                    <pic:cNvPicPr/>
                  </pic:nvPicPr>
                  <pic:blipFill>
                    <a:blip r:embed="rId21"/>
                    <a:stretch>
                      <a:fillRect/>
                    </a:stretch>
                  </pic:blipFill>
                  <pic:spPr>
                    <a:xfrm>
                      <a:off x="0" y="0"/>
                      <a:ext cx="5612130" cy="2123440"/>
                    </a:xfrm>
                    <a:prstGeom prst="rect">
                      <a:avLst/>
                    </a:prstGeom>
                  </pic:spPr>
                </pic:pic>
              </a:graphicData>
            </a:graphic>
          </wp:inline>
        </w:drawing>
      </w:r>
    </w:p>
    <w:p w:rsidR="00242710" w:rsidP="00242710" w:rsidRDefault="00242710" w14:paraId="31C33846" w14:textId="77777777">
      <w:pPr>
        <w:pStyle w:val="ListParagraph"/>
        <w:ind w:left="720"/>
        <w:rPr>
          <w:rFonts w:ascii="Arial" w:hAnsi="Arial" w:eastAsia="Calibri" w:cs="Arial"/>
          <w:color w:val="000000"/>
          <w:sz w:val="22"/>
          <w:szCs w:val="22"/>
          <w:lang w:val="es-CO" w:eastAsia="en-US"/>
        </w:rPr>
      </w:pPr>
    </w:p>
    <w:p w:rsidR="00242710" w:rsidP="00242710" w:rsidRDefault="00242710" w14:paraId="1DD67C38" w14:textId="77777777">
      <w:pPr>
        <w:pStyle w:val="ListParagraph"/>
        <w:numPr>
          <w:ilvl w:val="0"/>
          <w:numId w:val="46"/>
        </w:numPr>
        <w:jc w:val="both"/>
        <w:rPr>
          <w:rFonts w:ascii="Arial" w:hAnsi="Arial" w:eastAsia="Calibri" w:cs="Arial"/>
          <w:color w:val="000000"/>
          <w:sz w:val="22"/>
          <w:szCs w:val="22"/>
          <w:lang w:val="es-CO" w:eastAsia="en-US"/>
        </w:rPr>
      </w:pPr>
      <w:r w:rsidRPr="75632B6F">
        <w:rPr>
          <w:rFonts w:ascii="Arial" w:hAnsi="Arial" w:eastAsia="Calibri" w:cs="Arial"/>
          <w:color w:val="000000" w:themeColor="text1"/>
          <w:sz w:val="22"/>
          <w:szCs w:val="22"/>
          <w:lang w:val="es-CO" w:eastAsia="en-US"/>
        </w:rPr>
        <w:t xml:space="preserve">Actas Comité Curricular de programa.  Evidencia de actas firmada y asegurada en Mesocurrículo: agosto (1), septiembre (1), octubre (1) y noviembre (1). (Pantallazo). </w:t>
      </w:r>
    </w:p>
    <w:p w:rsidR="00242710" w:rsidP="00242710" w:rsidRDefault="00242710" w14:paraId="486837D3" w14:textId="4A730848">
      <w:pPr>
        <w:jc w:val="both"/>
        <w:rPr>
          <w:rFonts w:ascii="Arial" w:hAnsi="Arial" w:cs="Arial"/>
          <w:color w:val="000000"/>
          <w:lang w:val="es-CO"/>
        </w:rPr>
      </w:pPr>
    </w:p>
    <w:p w:rsidR="00242710" w:rsidP="4D68E335" w:rsidRDefault="4DAB93A4" w14:paraId="61327E6E" w14:textId="49374F1C">
      <w:pPr>
        <w:shd w:val="clear" w:color="auto" w:fill="FFFFFF" w:themeFill="background1"/>
        <w:spacing w:after="0" w:line="240" w:lineRule="auto"/>
        <w:ind w:left="720"/>
        <w:jc w:val="both"/>
        <w:textAlignment w:val="baseline"/>
        <w:rPr>
          <w:noProof/>
        </w:rPr>
      </w:pPr>
      <w:r w:rsidRPr="3DEC9D6F">
        <w:rPr>
          <w:noProof/>
        </w:rPr>
        <w:t>Pantallazo comité</w:t>
      </w:r>
      <w:r w:rsidRPr="2784D472">
        <w:rPr>
          <w:noProof/>
        </w:rPr>
        <w:t xml:space="preserve"> curricular</w:t>
      </w:r>
      <w:r w:rsidRPr="295CA8AD">
        <w:rPr>
          <w:noProof/>
        </w:rPr>
        <w:t xml:space="preserve"> Agosto</w:t>
      </w:r>
      <w:r w:rsidRPr="60B73169">
        <w:rPr>
          <w:noProof/>
        </w:rPr>
        <w:t xml:space="preserve"> 2024</w:t>
      </w:r>
    </w:p>
    <w:p w:rsidR="60B73169" w:rsidP="60B73169" w:rsidRDefault="60B73169" w14:paraId="09DEA157" w14:textId="4D8CED63">
      <w:pPr>
        <w:shd w:val="clear" w:color="auto" w:fill="FFFFFF" w:themeFill="background1"/>
        <w:spacing w:after="0" w:line="240" w:lineRule="auto"/>
        <w:ind w:left="720"/>
        <w:jc w:val="both"/>
        <w:rPr>
          <w:noProof/>
        </w:rPr>
      </w:pPr>
    </w:p>
    <w:p w:rsidR="4DAB93A4" w:rsidP="0DAAED31" w:rsidRDefault="4DAB93A4" w14:paraId="37822D05" w14:textId="55E7FE0A">
      <w:pPr>
        <w:shd w:val="clear" w:color="auto" w:fill="FFFFFF" w:themeFill="background1"/>
        <w:spacing w:after="0" w:line="240" w:lineRule="auto"/>
        <w:ind w:left="720"/>
        <w:jc w:val="both"/>
      </w:pPr>
      <w:r>
        <w:rPr>
          <w:noProof/>
        </w:rPr>
        <w:drawing>
          <wp:inline distT="0" distB="0" distL="0" distR="0" wp14:anchorId="0B2F54A6" wp14:editId="75A6D00E">
            <wp:extent cx="4191000" cy="5398888"/>
            <wp:effectExtent l="0" t="0" r="0" b="0"/>
            <wp:docPr id="624544089" name="Picture 62454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91000" cy="5398888"/>
                    </a:xfrm>
                    <a:prstGeom prst="rect">
                      <a:avLst/>
                    </a:prstGeom>
                  </pic:spPr>
                </pic:pic>
              </a:graphicData>
            </a:graphic>
          </wp:inline>
        </w:drawing>
      </w:r>
    </w:p>
    <w:p w:rsidR="00242710" w:rsidP="2FBB6061" w:rsidRDefault="00242710" w14:paraId="69292790" w14:textId="77777777">
      <w:pPr>
        <w:shd w:val="clear" w:color="auto" w:fill="FFFFFF" w:themeFill="background1"/>
        <w:spacing w:after="0" w:line="240" w:lineRule="auto"/>
        <w:ind w:left="720"/>
        <w:jc w:val="both"/>
        <w:textAlignment w:val="baseline"/>
        <w:rPr>
          <w:noProof/>
        </w:rPr>
      </w:pPr>
    </w:p>
    <w:p w:rsidR="1CE9F588" w:rsidP="1369B5B1" w:rsidRDefault="1CE9F588" w14:paraId="00E78BB6" w14:textId="28271B15">
      <w:pPr>
        <w:shd w:val="clear" w:color="auto" w:fill="FFFFFF" w:themeFill="background1"/>
        <w:spacing w:after="0" w:line="240" w:lineRule="auto"/>
        <w:ind w:left="720"/>
        <w:jc w:val="both"/>
        <w:rPr>
          <w:noProof/>
        </w:rPr>
      </w:pPr>
      <w:r w:rsidRPr="1369B5B1">
        <w:rPr>
          <w:noProof/>
        </w:rPr>
        <w:t xml:space="preserve">Pantallazo comité curricular </w:t>
      </w:r>
      <w:r w:rsidRPr="73C0946F">
        <w:rPr>
          <w:noProof/>
        </w:rPr>
        <w:t>Septiembre</w:t>
      </w:r>
      <w:r w:rsidRPr="1369B5B1">
        <w:rPr>
          <w:noProof/>
        </w:rPr>
        <w:t xml:space="preserve"> 2024</w:t>
      </w:r>
    </w:p>
    <w:p w:rsidR="3429D505" w:rsidRDefault="3429D505" w14:paraId="7407AA4D" w14:textId="7C34070E">
      <w:r>
        <w:br w:type="page"/>
      </w:r>
      <w:r w:rsidR="085D964C">
        <w:rPr>
          <w:noProof/>
        </w:rPr>
        <w:drawing>
          <wp:inline distT="0" distB="0" distL="0" distR="0" wp14:anchorId="3EA8BAE6" wp14:editId="339747EE">
            <wp:extent cx="4229690" cy="5287111"/>
            <wp:effectExtent l="0" t="0" r="0" b="0"/>
            <wp:docPr id="469204459" name="Picture 46920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29690" cy="5287111"/>
                    </a:xfrm>
                    <a:prstGeom prst="rect">
                      <a:avLst/>
                    </a:prstGeom>
                  </pic:spPr>
                </pic:pic>
              </a:graphicData>
            </a:graphic>
          </wp:inline>
        </w:drawing>
      </w:r>
    </w:p>
    <w:p w:rsidR="3429D505" w:rsidP="3429D505" w:rsidRDefault="3429D505" w14:paraId="30CABBFE" w14:textId="6276313D">
      <w:pPr>
        <w:shd w:val="clear" w:color="auto" w:fill="FFFFFF" w:themeFill="background1"/>
        <w:spacing w:after="0" w:line="240" w:lineRule="auto"/>
        <w:ind w:left="720"/>
        <w:jc w:val="both"/>
        <w:rPr>
          <w:noProof/>
        </w:rPr>
      </w:pPr>
    </w:p>
    <w:p w:rsidR="1CE9F588" w:rsidP="1369B5B1" w:rsidRDefault="1CE9F588" w14:paraId="53B0ED30" w14:textId="22A51016">
      <w:pPr>
        <w:shd w:val="clear" w:color="auto" w:fill="FFFFFF" w:themeFill="background1"/>
        <w:spacing w:after="0" w:line="240" w:lineRule="auto"/>
        <w:ind w:left="720"/>
        <w:jc w:val="both"/>
        <w:rPr>
          <w:noProof/>
        </w:rPr>
      </w:pPr>
      <w:r w:rsidRPr="1369B5B1">
        <w:rPr>
          <w:noProof/>
        </w:rPr>
        <w:t xml:space="preserve">Pantallazo comité curricular </w:t>
      </w:r>
      <w:r w:rsidRPr="014C5D6A">
        <w:rPr>
          <w:noProof/>
        </w:rPr>
        <w:t>Octubre</w:t>
      </w:r>
      <w:r w:rsidRPr="1369B5B1">
        <w:rPr>
          <w:noProof/>
        </w:rPr>
        <w:t xml:space="preserve"> 2024</w:t>
      </w:r>
    </w:p>
    <w:p w:rsidR="3FE245B2" w:rsidP="3FE245B2" w:rsidRDefault="3FE245B2" w14:paraId="53DE57D0" w14:textId="1AFA72DF">
      <w:pPr>
        <w:shd w:val="clear" w:color="auto" w:fill="FFFFFF" w:themeFill="background1"/>
        <w:spacing w:after="0" w:line="240" w:lineRule="auto"/>
        <w:ind w:left="720"/>
        <w:jc w:val="both"/>
        <w:rPr>
          <w:noProof/>
        </w:rPr>
      </w:pPr>
    </w:p>
    <w:p w:rsidR="30983E1F" w:rsidP="3FE245B2" w:rsidRDefault="30983E1F" w14:paraId="25D420DF" w14:textId="2E2C957D">
      <w:pPr>
        <w:shd w:val="clear" w:color="auto" w:fill="FFFFFF" w:themeFill="background1"/>
        <w:spacing w:after="0" w:line="240" w:lineRule="auto"/>
        <w:ind w:left="720"/>
        <w:jc w:val="both"/>
      </w:pPr>
      <w:r>
        <w:rPr>
          <w:noProof/>
        </w:rPr>
        <w:drawing>
          <wp:inline distT="0" distB="0" distL="0" distR="0" wp14:anchorId="4234B6C8" wp14:editId="17DBC31B">
            <wp:extent cx="4220164" cy="5496692"/>
            <wp:effectExtent l="0" t="0" r="0" b="0"/>
            <wp:docPr id="1854524128" name="Picture 185452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220164" cy="5496692"/>
                    </a:xfrm>
                    <a:prstGeom prst="rect">
                      <a:avLst/>
                    </a:prstGeom>
                  </pic:spPr>
                </pic:pic>
              </a:graphicData>
            </a:graphic>
          </wp:inline>
        </w:drawing>
      </w:r>
    </w:p>
    <w:p w:rsidR="1CE9F588" w:rsidP="5DF95A84" w:rsidRDefault="1CE9F588" w14:paraId="3232AD71" w14:textId="39C068EF">
      <w:pPr>
        <w:shd w:val="clear" w:color="auto" w:fill="FFFFFF" w:themeFill="background1"/>
        <w:spacing w:after="0" w:line="240" w:lineRule="auto"/>
        <w:ind w:left="720"/>
        <w:jc w:val="both"/>
        <w:rPr>
          <w:noProof/>
        </w:rPr>
      </w:pPr>
      <w:r w:rsidRPr="5DF95A84">
        <w:rPr>
          <w:noProof/>
        </w:rPr>
        <w:t xml:space="preserve">Pantallazo comité curricular </w:t>
      </w:r>
      <w:r w:rsidRPr="5C013EB9">
        <w:rPr>
          <w:noProof/>
        </w:rPr>
        <w:t>Noviembre</w:t>
      </w:r>
      <w:r w:rsidRPr="5DF95A84">
        <w:rPr>
          <w:noProof/>
        </w:rPr>
        <w:t xml:space="preserve"> 2024</w:t>
      </w:r>
    </w:p>
    <w:p w:rsidR="2FBB6061" w:rsidP="2FBB6061" w:rsidRDefault="266E32C4" w14:paraId="28CC48A4" w14:textId="225F21B3">
      <w:pPr>
        <w:shd w:val="clear" w:color="auto" w:fill="FFFFFF" w:themeFill="background1"/>
        <w:spacing w:after="0" w:line="240" w:lineRule="auto"/>
        <w:ind w:left="720"/>
        <w:jc w:val="both"/>
        <w:rPr>
          <w:noProof/>
        </w:rPr>
      </w:pPr>
      <w:r>
        <w:rPr>
          <w:noProof/>
        </w:rPr>
        <w:drawing>
          <wp:inline distT="0" distB="0" distL="0" distR="0" wp14:anchorId="3C9CE7B7" wp14:editId="42F18085">
            <wp:extent cx="4239216" cy="4667902"/>
            <wp:effectExtent l="0" t="0" r="0" b="0"/>
            <wp:docPr id="835841641" name="Picture 83584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239216" cy="4667902"/>
                    </a:xfrm>
                    <a:prstGeom prst="rect">
                      <a:avLst/>
                    </a:prstGeom>
                  </pic:spPr>
                </pic:pic>
              </a:graphicData>
            </a:graphic>
          </wp:inline>
        </w:drawing>
      </w:r>
    </w:p>
    <w:p w:rsidR="00242710" w:rsidP="00242710" w:rsidRDefault="00242710" w14:paraId="6ADFA4D7" w14:textId="77777777">
      <w:pPr>
        <w:shd w:val="clear" w:color="auto" w:fill="FFFFFF"/>
        <w:spacing w:after="0" w:line="240" w:lineRule="auto"/>
        <w:ind w:left="720"/>
        <w:jc w:val="both"/>
        <w:textAlignment w:val="baseline"/>
        <w:rPr>
          <w:noProof/>
        </w:rPr>
      </w:pPr>
    </w:p>
    <w:p w:rsidRPr="00C27FF1" w:rsidR="00242710" w:rsidP="00242710" w:rsidRDefault="00242710" w14:paraId="20C3AAAB" w14:textId="77777777">
      <w:pPr>
        <w:pStyle w:val="ListParagraph"/>
        <w:numPr>
          <w:ilvl w:val="0"/>
          <w:numId w:val="46"/>
        </w:numPr>
        <w:rPr>
          <w:rFonts w:ascii="Arial" w:hAnsi="Arial" w:eastAsia="Calibri" w:cs="Arial"/>
          <w:color w:val="000000"/>
          <w:lang w:val="es-CO"/>
        </w:rPr>
      </w:pPr>
      <w:r w:rsidRPr="00C27FF1">
        <w:rPr>
          <w:rFonts w:ascii="Arial" w:hAnsi="Arial" w:eastAsia="Calibri" w:cs="Arial"/>
          <w:color w:val="000000"/>
        </w:rPr>
        <w:t>Diseño de nuevos programas (si aplica).</w:t>
      </w:r>
    </w:p>
    <w:p w:rsidR="00242710" w:rsidP="00242710" w:rsidRDefault="01AE6380" w14:paraId="0D771E97" w14:textId="707E42D5">
      <w:pPr>
        <w:pStyle w:val="ListParagraph"/>
        <w:rPr>
          <w:rFonts w:ascii="Arial" w:hAnsi="Arial" w:eastAsia="Calibri" w:cs="Arial"/>
          <w:color w:val="000000"/>
          <w:sz w:val="22"/>
          <w:szCs w:val="22"/>
          <w:lang w:val="es-CO" w:eastAsia="en-US"/>
        </w:rPr>
      </w:pPr>
      <w:r w:rsidRPr="4B39D7F6">
        <w:rPr>
          <w:rFonts w:ascii="Arial" w:hAnsi="Arial" w:eastAsia="Calibri" w:cs="Arial"/>
          <w:color w:val="000000" w:themeColor="text1"/>
          <w:sz w:val="22"/>
          <w:szCs w:val="22"/>
          <w:lang w:val="es-CO" w:eastAsia="en-US"/>
        </w:rPr>
        <w:t>NA</w:t>
      </w:r>
    </w:p>
    <w:p w:rsidRPr="00C27FF1" w:rsidR="00242710" w:rsidP="00242710" w:rsidRDefault="00242710" w14:paraId="2DDD50BC" w14:textId="77777777">
      <w:pPr>
        <w:pStyle w:val="ListParagraph"/>
        <w:rPr>
          <w:rFonts w:ascii="Arial" w:hAnsi="Arial" w:eastAsia="Calibri" w:cs="Arial"/>
          <w:color w:val="000000"/>
          <w:sz w:val="22"/>
          <w:szCs w:val="22"/>
          <w:lang w:val="es-CO" w:eastAsia="en-US"/>
        </w:rPr>
      </w:pPr>
    </w:p>
    <w:p w:rsidRPr="00C27FF1" w:rsidR="00242710" w:rsidP="00242710" w:rsidRDefault="00242710" w14:paraId="1E6F19E2" w14:textId="77777777">
      <w:pPr>
        <w:pStyle w:val="ListParagraph"/>
        <w:numPr>
          <w:ilvl w:val="0"/>
          <w:numId w:val="46"/>
        </w:numPr>
        <w:rPr>
          <w:rFonts w:ascii="Arial" w:hAnsi="Arial" w:eastAsia="Calibri" w:cs="Arial"/>
          <w:color w:val="000000"/>
          <w:sz w:val="22"/>
          <w:szCs w:val="22"/>
          <w:lang w:val="es-CO" w:eastAsia="en-US"/>
        </w:rPr>
      </w:pPr>
      <w:r w:rsidRPr="4B39D7F6">
        <w:rPr>
          <w:rFonts w:ascii="Arial" w:hAnsi="Arial" w:eastAsia="Calibri" w:cs="Arial"/>
          <w:color w:val="000000" w:themeColor="text1"/>
          <w:sz w:val="22"/>
          <w:szCs w:val="22"/>
          <w:lang w:eastAsia="en-US"/>
        </w:rPr>
        <w:t>Renovación de Registro Calificado (si aplica).</w:t>
      </w:r>
    </w:p>
    <w:p w:rsidR="274526FE" w:rsidP="4B39D7F6" w:rsidRDefault="0893B620" w14:paraId="4DB19748" w14:textId="50DA164F">
      <w:pPr>
        <w:rPr>
          <w:rFonts w:ascii="Arial" w:hAnsi="Arial" w:cs="Arial"/>
          <w:color w:val="000000" w:themeColor="text1"/>
          <w:lang w:val="es-CO"/>
        </w:rPr>
      </w:pPr>
      <w:r w:rsidRPr="16EF3F18">
        <w:rPr>
          <w:rFonts w:ascii="Arial" w:hAnsi="Arial" w:cs="Arial"/>
          <w:color w:val="000000" w:themeColor="text1"/>
          <w:lang w:val="es-CO"/>
        </w:rPr>
        <w:t>NA</w:t>
      </w:r>
    </w:p>
    <w:p w:rsidR="00242710" w:rsidP="00242710" w:rsidRDefault="00242710" w14:paraId="2740C7EC" w14:textId="77777777">
      <w:pPr>
        <w:pStyle w:val="ListParagraph"/>
        <w:rPr>
          <w:rFonts w:ascii="Arial" w:hAnsi="Arial" w:eastAsia="Calibri" w:cs="Arial"/>
          <w:color w:val="000000"/>
          <w:sz w:val="22"/>
          <w:szCs w:val="22"/>
          <w:lang w:val="es-CO" w:eastAsia="en-US"/>
        </w:rPr>
      </w:pPr>
    </w:p>
    <w:p w:rsidRPr="00C27FF1" w:rsidR="00242710" w:rsidP="00242710" w:rsidRDefault="00242710" w14:paraId="7B4273E2" w14:textId="77777777">
      <w:pPr>
        <w:pStyle w:val="ListParagraph"/>
        <w:rPr>
          <w:rFonts w:ascii="Arial" w:hAnsi="Arial" w:eastAsia="Calibri" w:cs="Arial"/>
          <w:color w:val="000000"/>
          <w:sz w:val="22"/>
          <w:szCs w:val="22"/>
          <w:lang w:val="es-CO" w:eastAsia="en-US"/>
        </w:rPr>
      </w:pPr>
    </w:p>
    <w:p w:rsidRPr="00C27FF1" w:rsidR="00242710" w:rsidP="00242710" w:rsidRDefault="00242710" w14:paraId="3F64AC6C" w14:textId="4EDB73E9">
      <w:pPr>
        <w:pStyle w:val="ListParagraph"/>
        <w:numPr>
          <w:ilvl w:val="0"/>
          <w:numId w:val="46"/>
        </w:numPr>
        <w:rPr>
          <w:rFonts w:ascii="Arial" w:hAnsi="Arial" w:eastAsia="Calibri" w:cs="Arial"/>
          <w:color w:val="000000"/>
          <w:lang w:val="es-CO" w:eastAsia="en-US"/>
        </w:rPr>
      </w:pPr>
      <w:r w:rsidRPr="6888A8C9">
        <w:rPr>
          <w:rFonts w:ascii="Arial" w:hAnsi="Arial" w:eastAsia="Calibri" w:cs="Arial"/>
          <w:color w:val="000000" w:themeColor="text1"/>
          <w:lang w:eastAsia="en-US"/>
        </w:rPr>
        <w:t xml:space="preserve">Gestión de procesos de innovación educativa e implementación del sistema de evaluación de resultados de aprendizaje de programas </w:t>
      </w:r>
      <w:r w:rsidRPr="6888A8C9" w:rsidR="31CE10E7">
        <w:rPr>
          <w:rFonts w:ascii="Arial" w:hAnsi="Arial" w:eastAsia="Calibri" w:cs="Arial"/>
          <w:color w:val="000000" w:themeColor="text1"/>
          <w:lang w:eastAsia="en-US"/>
        </w:rPr>
        <w:t>(</w:t>
      </w:r>
      <w:r w:rsidRPr="6888A8C9">
        <w:rPr>
          <w:rFonts w:ascii="Arial" w:hAnsi="Arial" w:eastAsia="Calibri" w:cs="Arial"/>
          <w:color w:val="000000" w:themeColor="text1"/>
          <w:lang w:eastAsia="en-US"/>
        </w:rPr>
        <w:t>si aplica).</w:t>
      </w:r>
    </w:p>
    <w:p w:rsidR="00242710" w:rsidP="00242710" w:rsidRDefault="00242710" w14:paraId="143786E0" w14:textId="77777777">
      <w:pPr>
        <w:pStyle w:val="ListParagraph"/>
        <w:rPr>
          <w:rFonts w:ascii="Arial" w:hAnsi="Arial" w:eastAsia="Calibri" w:cs="Arial"/>
          <w:color w:val="000000"/>
          <w:lang w:val="es-CO" w:eastAsia="en-US"/>
        </w:rPr>
      </w:pPr>
    </w:p>
    <w:p w:rsidR="69248383" w:rsidP="00558D71" w:rsidRDefault="69248383" w14:paraId="028C8D26" w14:textId="627044CF">
      <w:pPr>
        <w:pStyle w:val="ListParagraph"/>
        <w:rPr>
          <w:rFonts w:ascii="Arial" w:hAnsi="Arial" w:eastAsia="Calibri" w:cs="Arial"/>
          <w:color w:val="000000" w:themeColor="text1"/>
          <w:lang w:val="es-CO" w:eastAsia="en-US"/>
        </w:rPr>
      </w:pPr>
      <w:r w:rsidRPr="6888A8C9">
        <w:rPr>
          <w:rFonts w:ascii="Arial" w:hAnsi="Arial" w:eastAsia="Calibri" w:cs="Arial"/>
          <w:color w:val="000000" w:themeColor="text1"/>
          <w:lang w:val="es-CO" w:eastAsia="en-US"/>
        </w:rPr>
        <w:t>A lo largo del semestre, se ha implementado la recolección de información del modelo de medición de resultados, con el fin de evaluar de manera integral el desempeño de los estudiantes y su desarrollo académico. Este proceso de medición se ha centrado en los siguientes elementos clave:</w:t>
      </w:r>
    </w:p>
    <w:p w:rsidR="69248383" w:rsidP="00558D71" w:rsidRDefault="69248383" w14:paraId="780B04BC" w14:textId="000851D6">
      <w:pPr>
        <w:pStyle w:val="ListParagraph"/>
        <w:rPr>
          <w:rFonts w:ascii="Arial" w:hAnsi="Arial" w:eastAsia="Calibri" w:cs="Arial"/>
          <w:color w:val="000000" w:themeColor="text1"/>
          <w:lang w:val="es-CO" w:eastAsia="en-US"/>
        </w:rPr>
      </w:pPr>
      <w:r w:rsidRPr="6888A8C9">
        <w:rPr>
          <w:rFonts w:ascii="Arial" w:hAnsi="Arial" w:eastAsia="Calibri" w:cs="Arial"/>
          <w:color w:val="000000" w:themeColor="text1"/>
          <w:lang w:val="es-CO" w:eastAsia="en-US"/>
        </w:rPr>
        <w:t xml:space="preserve">Nivel de Conocimiento Teórico: Este aspecto se ha evaluado a través de la producción textual de los estudiantes, así como mediante la aplicación de pruebas tipo Saber Pro, las cuales permiten medir la comprensión y el dominio de los contenidos teóricos impartidos </w:t>
      </w:r>
      <w:r w:rsidRPr="6B83A180" w:rsidR="7F5B7E43">
        <w:rPr>
          <w:rFonts w:ascii="Arial" w:hAnsi="Arial" w:eastAsia="Calibri" w:cs="Arial"/>
          <w:color w:val="000000" w:themeColor="text1"/>
          <w:lang w:val="es-CO" w:eastAsia="en-US"/>
        </w:rPr>
        <w:t xml:space="preserve">en los </w:t>
      </w:r>
      <w:r w:rsidRPr="6B83A180" w:rsidR="43618695">
        <w:rPr>
          <w:rFonts w:ascii="Arial" w:hAnsi="Arial" w:eastAsia="Calibri" w:cs="Arial"/>
          <w:color w:val="000000" w:themeColor="text1"/>
          <w:lang w:val="es-CO" w:eastAsia="en-US"/>
        </w:rPr>
        <w:t>curso</w:t>
      </w:r>
      <w:r w:rsidRPr="6B83A180" w:rsidR="37BA2DFF">
        <w:rPr>
          <w:rFonts w:ascii="Arial" w:hAnsi="Arial" w:eastAsia="Calibri" w:cs="Arial"/>
          <w:color w:val="000000" w:themeColor="text1"/>
          <w:lang w:val="es-CO" w:eastAsia="en-US"/>
        </w:rPr>
        <w:t xml:space="preserve">s de la </w:t>
      </w:r>
      <w:r w:rsidRPr="6D1B65E8" w:rsidR="37BA2DFF">
        <w:rPr>
          <w:rFonts w:ascii="Arial" w:hAnsi="Arial" w:eastAsia="Calibri" w:cs="Arial"/>
          <w:color w:val="000000" w:themeColor="text1"/>
          <w:lang w:val="es-CO" w:eastAsia="en-US"/>
        </w:rPr>
        <w:t>licenciatura</w:t>
      </w:r>
      <w:r w:rsidRPr="6888A8C9">
        <w:rPr>
          <w:rFonts w:ascii="Arial" w:hAnsi="Arial" w:eastAsia="Calibri" w:cs="Arial"/>
          <w:color w:val="000000" w:themeColor="text1"/>
          <w:lang w:val="es-CO" w:eastAsia="en-US"/>
        </w:rPr>
        <w:t>.</w:t>
      </w:r>
    </w:p>
    <w:p w:rsidR="69248383" w:rsidP="00558D71" w:rsidRDefault="69248383" w14:paraId="2C09459E" w14:textId="05CE8912">
      <w:pPr>
        <w:pStyle w:val="ListParagraph"/>
        <w:rPr>
          <w:rFonts w:ascii="Arial" w:hAnsi="Arial" w:eastAsia="Calibri" w:cs="Arial"/>
          <w:color w:val="000000" w:themeColor="text1"/>
          <w:lang w:val="es-CO" w:eastAsia="en-US"/>
        </w:rPr>
      </w:pPr>
      <w:r w:rsidRPr="3C682F6F">
        <w:rPr>
          <w:rFonts w:ascii="Arial" w:hAnsi="Arial" w:eastAsia="Calibri" w:cs="Arial"/>
          <w:color w:val="000000" w:themeColor="text1"/>
          <w:lang w:val="es-CO" w:eastAsia="en-US"/>
        </w:rPr>
        <w:t>Dominio de Habilidades Docentes: Se ha evaluado el nivel de dominio de las habilidades docentes a través de las prácticas profesionales, articulando la adquisición de competencias en los distintos escenarios de formación. Este enfoque permite observar cómo los estudiantes aplican los conocimientos teóricos adquiridos en situaciones prácticas, promoviendo una vinculación directa con su futuro desempeño profesional.</w:t>
      </w:r>
    </w:p>
    <w:p w:rsidR="530A2ECA" w:rsidP="530A2ECA" w:rsidRDefault="530A2ECA" w14:paraId="7DBEC4B4" w14:textId="2F9AA739">
      <w:pPr>
        <w:pStyle w:val="ListParagraph"/>
        <w:rPr>
          <w:rFonts w:ascii="Arial" w:hAnsi="Arial" w:eastAsia="Calibri" w:cs="Arial"/>
          <w:color w:val="000000" w:themeColor="text1"/>
          <w:lang w:val="es-CO" w:eastAsia="en-US"/>
        </w:rPr>
      </w:pPr>
    </w:p>
    <w:p w:rsidR="69248383" w:rsidP="00558D71" w:rsidRDefault="69248383" w14:paraId="5BE4CBA7" w14:textId="1ABB6F43">
      <w:pPr>
        <w:pStyle w:val="ListParagraph"/>
        <w:rPr>
          <w:rFonts w:ascii="Arial" w:hAnsi="Arial" w:eastAsia="Calibri" w:cs="Arial"/>
          <w:color w:val="000000" w:themeColor="text1"/>
          <w:lang w:val="es-CO" w:eastAsia="en-US"/>
        </w:rPr>
      </w:pPr>
      <w:r w:rsidRPr="3C682F6F">
        <w:rPr>
          <w:rFonts w:ascii="Arial" w:hAnsi="Arial" w:eastAsia="Calibri" w:cs="Arial"/>
          <w:color w:val="000000" w:themeColor="text1"/>
          <w:lang w:val="es-CO" w:eastAsia="en-US"/>
        </w:rPr>
        <w:t>Dominio de Inglés: La medición del dominio del idioma inglés se ha llevado a cabo mediante herramientas específicas que permiten evaluar el progreso de los estudiantes en el aprendizaje y manejo de este idioma, considerando su importancia para el desarrollo académico y profesional.</w:t>
      </w:r>
    </w:p>
    <w:p w:rsidR="69248383" w:rsidP="00558D71" w:rsidRDefault="69248383" w14:paraId="0B4D03C7" w14:textId="0099D1FE">
      <w:pPr>
        <w:pStyle w:val="ListParagraph"/>
        <w:rPr>
          <w:rFonts w:ascii="Arial" w:hAnsi="Arial" w:eastAsia="Calibri" w:cs="Arial"/>
          <w:color w:val="000000" w:themeColor="text1"/>
          <w:lang w:val="es-CO" w:eastAsia="en-US"/>
        </w:rPr>
      </w:pPr>
      <w:r w:rsidRPr="3C682F6F">
        <w:rPr>
          <w:rFonts w:ascii="Arial" w:hAnsi="Arial" w:eastAsia="Calibri" w:cs="Arial"/>
          <w:color w:val="000000" w:themeColor="text1"/>
          <w:lang w:val="es-CO" w:eastAsia="en-US"/>
        </w:rPr>
        <w:t>Este modelo de medición busca ofrecer una visión integral del progreso de los estudiantes en las áreas clave de su formación, permitiendo tomar decisiones informadas para mejorar continuamente los procesos de enseñanza-aprendizaje.</w:t>
      </w:r>
    </w:p>
    <w:p w:rsidR="4CEA3D12" w:rsidP="4CEA3D12" w:rsidRDefault="4CEA3D12" w14:paraId="58DBB4BD" w14:textId="13AD1D45">
      <w:pPr>
        <w:pStyle w:val="ListParagraph"/>
        <w:rPr>
          <w:rFonts w:ascii="Arial" w:hAnsi="Arial" w:eastAsia="Calibri" w:cs="Arial"/>
          <w:color w:val="000000" w:themeColor="text1"/>
          <w:sz w:val="22"/>
          <w:szCs w:val="22"/>
          <w:lang w:val="es-CO" w:eastAsia="en-US"/>
        </w:rPr>
      </w:pPr>
    </w:p>
    <w:p w:rsidR="0E3B2026" w:rsidP="730F246B" w:rsidRDefault="0E3B2026" w14:paraId="1CDD1BA5" w14:textId="20BDE8D8">
      <w:pPr>
        <w:pStyle w:val="ListParagraph"/>
      </w:pPr>
      <w:r>
        <w:rPr>
          <w:noProof/>
        </w:rPr>
        <w:drawing>
          <wp:inline distT="0" distB="0" distL="0" distR="0" wp14:anchorId="5B17B212" wp14:editId="7E0436D5">
            <wp:extent cx="5181692" cy="2066940"/>
            <wp:effectExtent l="0" t="0" r="0" b="0"/>
            <wp:docPr id="1724416335" name="Picture 172441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l="7457" t="31978" r="338" b="9214"/>
                    <a:stretch>
                      <a:fillRect/>
                    </a:stretch>
                  </pic:blipFill>
                  <pic:spPr>
                    <a:xfrm>
                      <a:off x="0" y="0"/>
                      <a:ext cx="5181692" cy="2066940"/>
                    </a:xfrm>
                    <a:prstGeom prst="rect">
                      <a:avLst/>
                    </a:prstGeom>
                  </pic:spPr>
                </pic:pic>
              </a:graphicData>
            </a:graphic>
          </wp:inline>
        </w:drawing>
      </w:r>
    </w:p>
    <w:p w:rsidRPr="00C27FF1" w:rsidR="00242710" w:rsidP="00242710" w:rsidRDefault="00242710" w14:paraId="313DF879" w14:textId="77777777">
      <w:pPr>
        <w:pStyle w:val="ListParagraph"/>
        <w:rPr>
          <w:rFonts w:ascii="Arial" w:hAnsi="Arial" w:eastAsia="Calibri" w:cs="Arial"/>
          <w:color w:val="000000"/>
          <w:sz w:val="22"/>
          <w:szCs w:val="22"/>
          <w:lang w:val="es-CO" w:eastAsia="en-US"/>
        </w:rPr>
      </w:pPr>
    </w:p>
    <w:p w:rsidR="62D07673" w:rsidP="62D07673" w:rsidRDefault="008125B6" w14:paraId="52C9DF7A" w14:textId="447BF1B6">
      <w:pPr>
        <w:pStyle w:val="ListParagraph"/>
        <w:rPr>
          <w:rFonts w:ascii="Arial" w:hAnsi="Arial" w:eastAsia="Calibri" w:cs="Arial"/>
          <w:color w:val="000000" w:themeColor="text1"/>
          <w:sz w:val="22"/>
          <w:szCs w:val="22"/>
          <w:lang w:val="es-CO" w:eastAsia="en-US"/>
        </w:rPr>
      </w:pPr>
      <w:r>
        <w:rPr>
          <w:noProof/>
        </w:rPr>
        <w:drawing>
          <wp:inline distT="0" distB="0" distL="0" distR="0" wp14:anchorId="61F4AF21" wp14:editId="4527FDBF">
            <wp:extent cx="4943475" cy="2171700"/>
            <wp:effectExtent l="0" t="0" r="9525" b="0"/>
            <wp:docPr id="1035821667"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21667" name="Imagen 1" descr="Interfaz de usuario gráfica, Aplicación, Tabla, Excel&#10;&#10;Descripción generada automáticamente"/>
                    <pic:cNvPicPr/>
                  </pic:nvPicPr>
                  <pic:blipFill rotWithShape="1">
                    <a:blip r:embed="rId27"/>
                    <a:srcRect l="3394" t="27698" r="8521" b="10391"/>
                    <a:stretch/>
                  </pic:blipFill>
                  <pic:spPr bwMode="auto">
                    <a:xfrm>
                      <a:off x="0" y="0"/>
                      <a:ext cx="4943475" cy="2171700"/>
                    </a:xfrm>
                    <a:prstGeom prst="rect">
                      <a:avLst/>
                    </a:prstGeom>
                    <a:ln>
                      <a:noFill/>
                    </a:ln>
                    <a:extLst>
                      <a:ext uri="{53640926-AAD7-44D8-BBD7-CCE9431645EC}">
                        <a14:shadowObscured xmlns:a14="http://schemas.microsoft.com/office/drawing/2010/main"/>
                      </a:ext>
                    </a:extLst>
                  </pic:spPr>
                </pic:pic>
              </a:graphicData>
            </a:graphic>
          </wp:inline>
        </w:drawing>
      </w:r>
    </w:p>
    <w:p w:rsidR="00B35D13" w:rsidRDefault="00B35D13" w14:paraId="36313DE8" w14:textId="77777777">
      <w:pPr>
        <w:spacing w:after="0" w:line="240" w:lineRule="auto"/>
        <w:rPr>
          <w:rFonts w:ascii="Arial" w:hAnsi="Arial" w:cs="Arial"/>
          <w:color w:val="000000"/>
        </w:rPr>
      </w:pPr>
      <w:r>
        <w:rPr>
          <w:rFonts w:ascii="Arial" w:hAnsi="Arial" w:cs="Arial"/>
          <w:color w:val="000000"/>
        </w:rPr>
        <w:br w:type="page"/>
      </w:r>
    </w:p>
    <w:p w:rsidRPr="008D0A90" w:rsidR="00242710" w:rsidP="00242710" w:rsidRDefault="00242710" w14:paraId="3171FD2B" w14:textId="2A3E618E">
      <w:pPr>
        <w:pStyle w:val="ListParagraph"/>
        <w:numPr>
          <w:ilvl w:val="0"/>
          <w:numId w:val="46"/>
        </w:numPr>
        <w:rPr>
          <w:rFonts w:ascii="Arial" w:hAnsi="Arial" w:eastAsia="Calibri" w:cs="Arial"/>
          <w:color w:val="000000"/>
          <w:sz w:val="22"/>
          <w:szCs w:val="22"/>
          <w:lang w:val="es-CO" w:eastAsia="en-US"/>
        </w:rPr>
      </w:pPr>
      <w:r w:rsidRPr="75632B6F">
        <w:rPr>
          <w:rFonts w:ascii="Arial" w:hAnsi="Arial" w:eastAsia="Calibri" w:cs="Arial"/>
          <w:color w:val="000000" w:themeColor="text1"/>
          <w:sz w:val="22"/>
          <w:szCs w:val="22"/>
          <w:lang w:eastAsia="en-US"/>
        </w:rPr>
        <w:t>Fortalecimiento de resultados pruebas Saber TyT y Pro (si aplica).</w:t>
      </w:r>
    </w:p>
    <w:p w:rsidR="73174CE8" w:rsidP="75632B6F" w:rsidRDefault="73174CE8" w14:paraId="735C028E" w14:textId="2FB45B12">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A cargo de la docente Ximena Rojas se realizó en este 2024_2:</w:t>
      </w:r>
    </w:p>
    <w:p w:rsidR="73174CE8" w:rsidP="75632B6F" w:rsidRDefault="73174CE8" w14:paraId="26331716" w14:textId="24DC28F7">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Informe de simulacros</w:t>
      </w:r>
    </w:p>
    <w:p w:rsidR="73174CE8" w:rsidP="75632B6F" w:rsidRDefault="73174CE8" w14:paraId="6CA47797" w14:textId="460AE663">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 xml:space="preserve">   Informe de resultados de competencias específicas</w:t>
      </w:r>
    </w:p>
    <w:p w:rsidR="73174CE8" w:rsidP="75632B6F" w:rsidRDefault="73174CE8" w14:paraId="4D64BA9B" w14:textId="43AD5CC1">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 xml:space="preserve">    Informe de resultados de competencias genéricas</w:t>
      </w:r>
    </w:p>
    <w:p w:rsidR="73174CE8" w:rsidP="75632B6F" w:rsidRDefault="73174CE8" w14:paraId="6B6B534F" w14:textId="57E70467">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 xml:space="preserve">    Simulacro de competencias específicas</w:t>
      </w:r>
    </w:p>
    <w:p w:rsidR="73174CE8" w:rsidP="75632B6F" w:rsidRDefault="73174CE8" w14:paraId="092BC045" w14:textId="7D36C2BC">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 xml:space="preserve">    Simulacro de competencias genéricas</w:t>
      </w:r>
    </w:p>
    <w:p w:rsidR="73174CE8" w:rsidP="75632B6F" w:rsidRDefault="73174CE8" w14:paraId="526D2A92" w14:textId="48EF0F4D">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Material compartido con estudiantes</w:t>
      </w:r>
    </w:p>
    <w:p w:rsidR="73174CE8" w:rsidP="75632B6F" w:rsidRDefault="73174CE8" w14:paraId="4F033CBC" w14:textId="21181DDA">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Propuesta competencias específicas</w:t>
      </w:r>
    </w:p>
    <w:p w:rsidR="73174CE8" w:rsidP="75632B6F" w:rsidRDefault="73174CE8" w14:paraId="43D86F3C" w14:textId="3635D148">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Propuesta competencias genéricas</w:t>
      </w:r>
    </w:p>
    <w:p w:rsidR="73174CE8" w:rsidP="75632B6F" w:rsidRDefault="73174CE8" w14:paraId="5F9DEF6B" w14:textId="754639CD">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Resultados parciales por corte</w:t>
      </w:r>
    </w:p>
    <w:p w:rsidR="73174CE8" w:rsidP="75632B6F" w:rsidRDefault="73174CE8" w14:paraId="63F1031C" w14:textId="19AD037D">
      <w:pPr>
        <w:spacing w:after="0" w:line="360" w:lineRule="auto"/>
        <w:jc w:val="both"/>
        <w:rPr>
          <w:rFonts w:ascii="Arial" w:hAnsi="Arial" w:eastAsia="Arial" w:cs="Arial"/>
          <w:color w:val="000000" w:themeColor="text1"/>
          <w:lang w:val="es-CO"/>
        </w:rPr>
      </w:pPr>
      <w:r w:rsidRPr="75632B6F">
        <w:rPr>
          <w:rFonts w:ascii="Arial" w:hAnsi="Arial" w:eastAsia="Arial" w:cs="Arial"/>
          <w:color w:val="000000" w:themeColor="text1"/>
          <w:lang w:val="es-CO"/>
        </w:rPr>
        <w:t>Banco de preguntas</w:t>
      </w:r>
    </w:p>
    <w:p w:rsidR="75632B6F" w:rsidP="75632B6F" w:rsidRDefault="75632B6F" w14:paraId="2655C2E1" w14:textId="29A9A384">
      <w:pPr>
        <w:spacing w:after="0" w:line="360" w:lineRule="auto"/>
        <w:jc w:val="both"/>
        <w:rPr>
          <w:rFonts w:ascii="Arial" w:hAnsi="Arial" w:eastAsia="Arial" w:cs="Arial"/>
          <w:color w:val="000000" w:themeColor="text1"/>
          <w:lang w:val="es-CO"/>
        </w:rPr>
      </w:pPr>
    </w:p>
    <w:p w:rsidR="73174CE8" w:rsidP="75632B6F" w:rsidRDefault="73174CE8" w14:paraId="20074D8F" w14:textId="39E2B70D">
      <w:pPr>
        <w:spacing w:after="0" w:line="240" w:lineRule="auto"/>
        <w:rPr>
          <w:rFonts w:ascii="Arial" w:hAnsi="Arial" w:eastAsia="Arial" w:cs="Arial"/>
          <w:color w:val="000000" w:themeColor="text1"/>
          <w:lang w:val="es-CO"/>
        </w:rPr>
      </w:pPr>
      <w:r w:rsidRPr="75632B6F">
        <w:rPr>
          <w:rFonts w:ascii="Arial" w:hAnsi="Arial" w:eastAsia="Arial" w:cs="Arial"/>
          <w:b/>
          <w:bCs/>
          <w:color w:val="000000" w:themeColor="text1"/>
          <w:lang w:val="es-CO"/>
        </w:rPr>
        <w:t>Evidencia:</w:t>
      </w:r>
    </w:p>
    <w:p w:rsidR="73174CE8" w:rsidP="75632B6F" w:rsidRDefault="73174CE8" w14:paraId="4211A330" w14:textId="01C577E1">
      <w:pPr>
        <w:spacing w:after="0" w:line="240" w:lineRule="auto"/>
        <w:rPr>
          <w:rFonts w:ascii="Arial" w:hAnsi="Arial" w:eastAsia="Arial" w:cs="Arial"/>
          <w:color w:val="000000" w:themeColor="text1"/>
          <w:lang w:val="es-CO"/>
        </w:rPr>
      </w:pPr>
      <w:hyperlink r:id="rId28">
        <w:r w:rsidRPr="75632B6F">
          <w:rPr>
            <w:rStyle w:val="Hyperlink"/>
            <w:rFonts w:ascii="Arial" w:hAnsi="Arial" w:eastAsia="Arial" w:cs="Arial"/>
            <w:lang w:val="es-CO"/>
          </w:rPr>
          <w:t>https://unipanamericanaeduco.sharepoint.com/sites/FACULTADDECIENCIASSOCIALESYDELAEDUCACIN/Documentos%20compartidos/Forms/AllItems.aspx?ct=1732713585013&amp;or=OWA%2DNT%2DMail&amp;cid=70272b30%2D2aaa%2D22a4%2Dd21e%2Da34ae9bd6890&amp;ga=1&amp;id=%2Fsites%2FFACULTADDECIENCIASSOCIALESYDELAEDUCACIN%2FDocumentos%20compartidos%2FLICENCIATURA%20E%20INFANTIL%2F2024%2D2%2FDOCENTES%2F2%2E%20FUNCIONES%20SUSTANTIVAS%2FJ%2E%20SABER%20PRO&amp;viewid=3c948d08%2D5b4d%2D4f11%2Da1b4%2D0a1e70fdb695</w:t>
        </w:r>
      </w:hyperlink>
    </w:p>
    <w:p w:rsidR="75632B6F" w:rsidP="75632B6F" w:rsidRDefault="75632B6F" w14:paraId="74CDCB7A" w14:textId="64113235">
      <w:pPr>
        <w:spacing w:after="0" w:line="240" w:lineRule="auto"/>
        <w:rPr>
          <w:rFonts w:ascii="Arial" w:hAnsi="Arial" w:eastAsia="Arial" w:cs="Arial"/>
          <w:color w:val="000000" w:themeColor="text1"/>
          <w:lang w:val="es-CO"/>
        </w:rPr>
      </w:pPr>
    </w:p>
    <w:tbl>
      <w:tblP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377"/>
        <w:gridCol w:w="1990"/>
        <w:gridCol w:w="1499"/>
        <w:gridCol w:w="1962"/>
      </w:tblGrid>
      <w:tr w:rsidRPr="00F62004" w:rsidR="00904C70" w:rsidTr="00904C70" w14:paraId="537E1011" w14:textId="77777777">
        <w:trPr>
          <w:trHeight w:val="468"/>
          <w:jc w:val="center"/>
        </w:trPr>
        <w:tc>
          <w:tcPr>
            <w:tcW w:w="5000" w:type="pct"/>
            <w:gridSpan w:val="4"/>
            <w:tcBorders>
              <w:top w:val="single" w:color="auto" w:sz="4" w:space="0"/>
              <w:left w:val="single" w:color="auto" w:sz="4" w:space="0"/>
              <w:bottom w:val="single" w:color="auto" w:sz="4" w:space="0"/>
              <w:right w:val="single" w:color="000000" w:sz="4" w:space="0"/>
            </w:tcBorders>
            <w:shd w:val="clear" w:color="auto" w:fill="E65000"/>
            <w:vAlign w:val="center"/>
          </w:tcPr>
          <w:p w:rsidRPr="00F62004" w:rsidR="008E6FEB" w:rsidP="008E6FEB" w:rsidRDefault="00904C70" w14:paraId="66C5F612"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Compromisos de la reunión</w:t>
            </w:r>
          </w:p>
        </w:tc>
      </w:tr>
      <w:tr w:rsidRPr="00F62004" w:rsidR="00904C70" w:rsidTr="00904C70" w14:paraId="50E8A2BF" w14:textId="77777777">
        <w:trPr>
          <w:trHeight w:val="545"/>
          <w:jc w:val="center"/>
        </w:trPr>
        <w:tc>
          <w:tcPr>
            <w:tcW w:w="1913" w:type="pct"/>
            <w:tcBorders>
              <w:top w:val="single" w:color="auto" w:sz="4" w:space="0"/>
              <w:left w:val="single" w:color="auto" w:sz="4" w:space="0"/>
              <w:bottom w:val="single" w:color="auto" w:sz="4" w:space="0"/>
              <w:right w:val="single" w:color="000000" w:sz="4" w:space="0"/>
            </w:tcBorders>
            <w:shd w:val="clear" w:color="auto" w:fill="E65000"/>
            <w:vAlign w:val="center"/>
          </w:tcPr>
          <w:p w:rsidRPr="00F62004" w:rsidR="00562663" w:rsidP="00562663" w:rsidRDefault="00904C70" w14:paraId="263B3BDC"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Descripción</w:t>
            </w:r>
          </w:p>
        </w:tc>
        <w:tc>
          <w:tcPr>
            <w:tcW w:w="1127" w:type="pct"/>
            <w:tcBorders>
              <w:top w:val="single" w:color="auto" w:sz="4" w:space="0"/>
              <w:left w:val="single" w:color="auto" w:sz="4" w:space="0"/>
              <w:bottom w:val="single" w:color="auto" w:sz="4" w:space="0"/>
              <w:right w:val="single" w:color="000000" w:sz="4" w:space="0"/>
            </w:tcBorders>
            <w:shd w:val="clear" w:color="auto" w:fill="E65000"/>
            <w:vAlign w:val="center"/>
          </w:tcPr>
          <w:p w:rsidRPr="00F62004" w:rsidR="00562663" w:rsidP="00562663" w:rsidRDefault="00904C70" w14:paraId="49743F0A"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Responsable</w:t>
            </w:r>
          </w:p>
        </w:tc>
        <w:tc>
          <w:tcPr>
            <w:tcW w:w="849" w:type="pct"/>
            <w:tcBorders>
              <w:top w:val="single" w:color="auto" w:sz="4" w:space="0"/>
              <w:left w:val="single" w:color="auto" w:sz="4" w:space="0"/>
              <w:bottom w:val="single" w:color="auto" w:sz="4" w:space="0"/>
              <w:right w:val="single" w:color="000000" w:sz="4" w:space="0"/>
            </w:tcBorders>
            <w:shd w:val="clear" w:color="auto" w:fill="E65000"/>
            <w:vAlign w:val="center"/>
          </w:tcPr>
          <w:p w:rsidRPr="00F62004" w:rsidR="00562663" w:rsidP="00562663" w:rsidRDefault="00904C70" w14:paraId="0BA32D7D"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Fecha de entrega</w:t>
            </w:r>
          </w:p>
        </w:tc>
        <w:tc>
          <w:tcPr>
            <w:tcW w:w="1111" w:type="pct"/>
            <w:tcBorders>
              <w:top w:val="single" w:color="auto" w:sz="4" w:space="0"/>
              <w:left w:val="single" w:color="auto" w:sz="4" w:space="0"/>
              <w:bottom w:val="single" w:color="auto" w:sz="4" w:space="0"/>
              <w:right w:val="single" w:color="000000" w:sz="4" w:space="0"/>
            </w:tcBorders>
            <w:shd w:val="clear" w:color="auto" w:fill="E65000"/>
            <w:vAlign w:val="center"/>
          </w:tcPr>
          <w:p w:rsidRPr="00F62004" w:rsidR="00562663" w:rsidP="00562663" w:rsidRDefault="00904C70" w14:paraId="0E14D97F"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Seguimiento</w:t>
            </w:r>
          </w:p>
        </w:tc>
      </w:tr>
      <w:tr w:rsidRPr="00F62004" w:rsidR="00E74F26" w14:paraId="273E61B6" w14:textId="77777777">
        <w:trPr>
          <w:trHeight w:val="291"/>
          <w:jc w:val="center"/>
        </w:trPr>
        <w:tc>
          <w:tcPr>
            <w:tcW w:w="1913" w:type="pct"/>
            <w:vAlign w:val="center"/>
          </w:tcPr>
          <w:p w:rsidRPr="00F62004" w:rsidR="00E74F26" w:rsidP="00E74F26" w:rsidRDefault="00E74F26" w14:paraId="07B8496A" w14:textId="08603D8E">
            <w:pPr>
              <w:spacing w:after="0" w:line="240" w:lineRule="auto"/>
              <w:jc w:val="both"/>
              <w:rPr>
                <w:rFonts w:eastAsia="Times New Roman" w:cs="Calibri"/>
                <w:lang w:eastAsia="es-ES"/>
              </w:rPr>
            </w:pPr>
          </w:p>
        </w:tc>
        <w:tc>
          <w:tcPr>
            <w:tcW w:w="1127" w:type="pct"/>
            <w:vAlign w:val="center"/>
          </w:tcPr>
          <w:p w:rsidRPr="00F62004" w:rsidR="00E74F26" w:rsidP="00E74F26" w:rsidRDefault="00E74F26" w14:paraId="43E51AAF" w14:textId="46BAD3E8">
            <w:pPr>
              <w:spacing w:after="0" w:line="240" w:lineRule="auto"/>
              <w:jc w:val="both"/>
              <w:rPr>
                <w:rFonts w:eastAsia="Times New Roman" w:cs="Calibri"/>
                <w:lang w:eastAsia="es-ES"/>
              </w:rPr>
            </w:pPr>
          </w:p>
        </w:tc>
        <w:tc>
          <w:tcPr>
            <w:tcW w:w="849" w:type="pct"/>
            <w:vAlign w:val="center"/>
          </w:tcPr>
          <w:p w:rsidRPr="00F62004" w:rsidR="00E74F26" w:rsidP="00E74F26" w:rsidRDefault="00E74F26" w14:paraId="473D87BC" w14:textId="63A186BC">
            <w:pPr>
              <w:spacing w:after="0" w:line="240" w:lineRule="auto"/>
              <w:jc w:val="both"/>
              <w:rPr>
                <w:rFonts w:eastAsia="Times New Roman" w:cs="Calibri"/>
                <w:lang w:eastAsia="es-ES"/>
              </w:rPr>
            </w:pPr>
          </w:p>
        </w:tc>
        <w:tc>
          <w:tcPr>
            <w:tcW w:w="1111" w:type="pct"/>
            <w:vAlign w:val="center"/>
          </w:tcPr>
          <w:p w:rsidRPr="00F62004" w:rsidR="00E74F26" w:rsidP="00E74F26" w:rsidRDefault="00E74F26" w14:paraId="1E8D212C" w14:textId="3A22C9B9">
            <w:pPr>
              <w:spacing w:after="0" w:line="240" w:lineRule="auto"/>
              <w:jc w:val="both"/>
              <w:rPr>
                <w:rFonts w:eastAsia="Times New Roman" w:cs="Calibri"/>
                <w:lang w:eastAsia="es-ES"/>
              </w:rPr>
            </w:pPr>
          </w:p>
        </w:tc>
      </w:tr>
    </w:tbl>
    <w:p w:rsidRPr="00F62004" w:rsidR="00057BC3" w:rsidP="00CB5B4C" w:rsidRDefault="00057BC3" w14:paraId="4F66EFD2" w14:textId="77777777">
      <w:pPr>
        <w:pStyle w:val="ListParagraph"/>
        <w:ind w:left="0"/>
        <w:rPr>
          <w:rFonts w:ascii="Calibri" w:hAnsi="Calibri" w:cs="Calibri"/>
          <w:b/>
          <w:sz w:val="22"/>
          <w:szCs w:val="22"/>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828"/>
      </w:tblGrid>
      <w:tr w:rsidRPr="00F62004" w:rsidR="00904C70" w:rsidTr="00904C70" w14:paraId="36B0283F" w14:textId="77777777">
        <w:trPr>
          <w:trHeight w:val="473"/>
        </w:trPr>
        <w:tc>
          <w:tcPr>
            <w:tcW w:w="9606" w:type="dxa"/>
            <w:tcBorders>
              <w:top w:val="single" w:color="auto" w:sz="4" w:space="0"/>
              <w:left w:val="single" w:color="auto" w:sz="4" w:space="0"/>
              <w:bottom w:val="single" w:color="auto" w:sz="4" w:space="0"/>
              <w:right w:val="single" w:color="000000" w:sz="4" w:space="0"/>
            </w:tcBorders>
            <w:shd w:val="clear" w:color="auto" w:fill="E65000"/>
            <w:vAlign w:val="center"/>
          </w:tcPr>
          <w:p w:rsidRPr="00F62004" w:rsidR="00562663" w:rsidP="00562663" w:rsidRDefault="00904C70" w14:paraId="3B0B2C52"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Acuerdos</w:t>
            </w:r>
          </w:p>
        </w:tc>
      </w:tr>
      <w:tr w:rsidRPr="00F62004" w:rsidR="00904C70" w:rsidTr="00904C70" w14:paraId="1537D0B7" w14:textId="77777777">
        <w:trPr>
          <w:trHeight w:val="633"/>
        </w:trPr>
        <w:tc>
          <w:tcPr>
            <w:tcW w:w="9606" w:type="dxa"/>
          </w:tcPr>
          <w:p w:rsidRPr="00F62004" w:rsidR="00E10CC2" w:rsidP="005B1CE5" w:rsidRDefault="00E10CC2" w14:paraId="1F04C64A" w14:textId="58042AAB">
            <w:pPr>
              <w:spacing w:after="0" w:line="240" w:lineRule="auto"/>
              <w:jc w:val="both"/>
              <w:rPr>
                <w:rFonts w:eastAsia="Times New Roman" w:cs="Calibri"/>
                <w:lang w:eastAsia="es-ES"/>
              </w:rPr>
            </w:pPr>
          </w:p>
        </w:tc>
      </w:tr>
    </w:tbl>
    <w:p w:rsidRPr="00F62004" w:rsidR="00057BC3" w:rsidP="00CB5B4C" w:rsidRDefault="00057BC3" w14:paraId="194EA911" w14:textId="77777777">
      <w:pPr>
        <w:pStyle w:val="ListParagraph"/>
        <w:ind w:left="0"/>
        <w:rPr>
          <w:rFonts w:ascii="Calibri" w:hAnsi="Calibri" w:cs="Calibri"/>
          <w:b/>
          <w:sz w:val="22"/>
          <w:szCs w:val="22"/>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404"/>
        <w:gridCol w:w="4424"/>
      </w:tblGrid>
      <w:tr w:rsidRPr="00F62004" w:rsidR="00904C70" w:rsidTr="00904C70" w14:paraId="3C01874C" w14:textId="77777777">
        <w:trPr>
          <w:trHeight w:val="440"/>
        </w:trPr>
        <w:tc>
          <w:tcPr>
            <w:tcW w:w="9606" w:type="dxa"/>
            <w:gridSpan w:val="2"/>
            <w:tcBorders>
              <w:top w:val="single" w:color="auto" w:sz="4" w:space="0"/>
              <w:left w:val="single" w:color="auto" w:sz="4" w:space="0"/>
              <w:bottom w:val="single" w:color="auto" w:sz="4" w:space="0"/>
              <w:right w:val="single" w:color="000000" w:sz="4" w:space="0"/>
            </w:tcBorders>
            <w:shd w:val="clear" w:color="auto" w:fill="E65000"/>
            <w:vAlign w:val="center"/>
          </w:tcPr>
          <w:p w:rsidRPr="00F62004" w:rsidR="00562663" w:rsidP="00562663" w:rsidRDefault="00904C70" w14:paraId="79B8A792"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Necesidades de comunicación</w:t>
            </w:r>
          </w:p>
        </w:tc>
      </w:tr>
      <w:tr w:rsidRPr="00904C70" w:rsidR="00904C70" w:rsidTr="00904C70" w14:paraId="4B792552" w14:textId="77777777">
        <w:trPr>
          <w:trHeight w:val="379"/>
        </w:trPr>
        <w:tc>
          <w:tcPr>
            <w:tcW w:w="4772" w:type="dxa"/>
            <w:tcBorders>
              <w:top w:val="single" w:color="auto" w:sz="4" w:space="0"/>
              <w:left w:val="single" w:color="auto" w:sz="4" w:space="0"/>
              <w:bottom w:val="single" w:color="auto" w:sz="4" w:space="0"/>
              <w:right w:val="single" w:color="000000" w:sz="4" w:space="0"/>
            </w:tcBorders>
            <w:shd w:val="clear" w:color="auto" w:fill="E65000"/>
            <w:vAlign w:val="center"/>
          </w:tcPr>
          <w:p w:rsidRPr="00F62004" w:rsidR="00562663" w:rsidP="00562663" w:rsidRDefault="00904C70" w14:paraId="21B040CF"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Descripción</w:t>
            </w:r>
          </w:p>
        </w:tc>
        <w:tc>
          <w:tcPr>
            <w:tcW w:w="4834" w:type="dxa"/>
            <w:tcBorders>
              <w:top w:val="single" w:color="auto" w:sz="4" w:space="0"/>
              <w:left w:val="single" w:color="auto" w:sz="4" w:space="0"/>
              <w:bottom w:val="single" w:color="auto" w:sz="4" w:space="0"/>
              <w:right w:val="single" w:color="000000" w:sz="4" w:space="0"/>
            </w:tcBorders>
            <w:shd w:val="clear" w:color="auto" w:fill="E65000"/>
            <w:vAlign w:val="center"/>
          </w:tcPr>
          <w:p w:rsidRPr="00904C70" w:rsidR="00562663" w:rsidP="00562663" w:rsidRDefault="00904C70" w14:paraId="01B302A5" w14:textId="77777777">
            <w:pPr>
              <w:spacing w:after="0" w:line="240" w:lineRule="auto"/>
              <w:jc w:val="center"/>
              <w:rPr>
                <w:rFonts w:eastAsia="Times New Roman" w:cs="Calibri"/>
                <w:lang w:val="es-CO" w:eastAsia="es-CO"/>
              </w:rPr>
            </w:pPr>
            <w:r w:rsidRPr="00F62004">
              <w:rPr>
                <w:rFonts w:eastAsia="Times New Roman" w:cs="Calibri"/>
                <w:b/>
                <w:bCs/>
                <w:lang w:val="es-CO" w:eastAsia="es-CO"/>
              </w:rPr>
              <w:t>Dirigido a</w:t>
            </w:r>
          </w:p>
        </w:tc>
      </w:tr>
      <w:tr w:rsidRPr="00904C70" w:rsidR="00904C70" w:rsidTr="000253E3" w14:paraId="1EA14B50" w14:textId="77777777">
        <w:trPr>
          <w:trHeight w:val="290"/>
        </w:trPr>
        <w:tc>
          <w:tcPr>
            <w:tcW w:w="4772" w:type="dxa"/>
          </w:tcPr>
          <w:p w:rsidRPr="00904C70" w:rsidR="00E10CC2" w:rsidP="003161C4" w:rsidRDefault="00E10CC2" w14:paraId="0199892C" w14:textId="77777777">
            <w:pPr>
              <w:spacing w:after="0" w:line="240" w:lineRule="auto"/>
              <w:jc w:val="both"/>
              <w:rPr>
                <w:rFonts w:eastAsia="Times New Roman" w:cs="Calibri"/>
                <w:lang w:eastAsia="es-ES"/>
              </w:rPr>
            </w:pPr>
          </w:p>
        </w:tc>
        <w:tc>
          <w:tcPr>
            <w:tcW w:w="4834" w:type="dxa"/>
          </w:tcPr>
          <w:p w:rsidRPr="00904C70" w:rsidR="00562663" w:rsidP="003161C4" w:rsidRDefault="00562663" w14:paraId="7A3000F2" w14:textId="77777777">
            <w:pPr>
              <w:spacing w:after="0" w:line="240" w:lineRule="auto"/>
              <w:jc w:val="both"/>
              <w:rPr>
                <w:rFonts w:eastAsia="Times New Roman" w:cs="Calibri"/>
                <w:lang w:eastAsia="es-ES"/>
              </w:rPr>
            </w:pPr>
          </w:p>
        </w:tc>
      </w:tr>
    </w:tbl>
    <w:p w:rsidR="00543276" w:rsidP="00904C70" w:rsidRDefault="00543276" w14:paraId="2CD303C5" w14:textId="56F76BDC">
      <w:pPr>
        <w:pStyle w:val="ListParagraph"/>
        <w:ind w:left="0"/>
        <w:rPr>
          <w:rFonts w:ascii="Calibri" w:hAnsi="Calibri" w:cs="Calibri"/>
          <w:b/>
          <w:sz w:val="22"/>
          <w:szCs w:val="22"/>
        </w:rPr>
      </w:pPr>
    </w:p>
    <w:p w:rsidRPr="00904C70" w:rsidR="00A553D9" w:rsidP="00904C70" w:rsidRDefault="00A553D9" w14:paraId="6CF1B315" w14:textId="5E44A4F2">
      <w:pPr>
        <w:pStyle w:val="ListParagraph"/>
        <w:ind w:left="0"/>
        <w:rPr>
          <w:rFonts w:ascii="Calibri" w:hAnsi="Calibri" w:cs="Calibri"/>
          <w:b/>
          <w:sz w:val="22"/>
          <w:szCs w:val="22"/>
        </w:rPr>
      </w:pPr>
    </w:p>
    <w:sectPr w:rsidRPr="00904C70" w:rsidR="00A553D9" w:rsidSect="00373ED5">
      <w:headerReference w:type="default" r:id="rId29"/>
      <w:pgSz w:w="12240" w:h="15840" w:orient="portrait" w:code="1"/>
      <w:pgMar w:top="1701" w:right="1701" w:bottom="1418" w:left="1701"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567B4" w:rsidP="004E2206" w:rsidRDefault="00C567B4" w14:paraId="57BE4E29" w14:textId="77777777">
      <w:pPr>
        <w:spacing w:after="0" w:line="240" w:lineRule="auto"/>
      </w:pPr>
      <w:r>
        <w:separator/>
      </w:r>
    </w:p>
  </w:endnote>
  <w:endnote w:type="continuationSeparator" w:id="0">
    <w:p w:rsidR="00C567B4" w:rsidP="004E2206" w:rsidRDefault="00C567B4" w14:paraId="5C98B5DE" w14:textId="77777777">
      <w:pPr>
        <w:spacing w:after="0" w:line="240" w:lineRule="auto"/>
      </w:pPr>
      <w:r>
        <w:continuationSeparator/>
      </w:r>
    </w:p>
  </w:endnote>
  <w:endnote w:type="continuationNotice" w:id="1">
    <w:p w:rsidR="00C567B4" w:rsidRDefault="00C567B4" w14:paraId="51E9986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567B4" w:rsidP="004E2206" w:rsidRDefault="00C567B4" w14:paraId="36151343" w14:textId="77777777">
      <w:pPr>
        <w:spacing w:after="0" w:line="240" w:lineRule="auto"/>
      </w:pPr>
      <w:r>
        <w:separator/>
      </w:r>
    </w:p>
  </w:footnote>
  <w:footnote w:type="continuationSeparator" w:id="0">
    <w:p w:rsidR="00C567B4" w:rsidP="004E2206" w:rsidRDefault="00C567B4" w14:paraId="098AA400" w14:textId="77777777">
      <w:pPr>
        <w:spacing w:after="0" w:line="240" w:lineRule="auto"/>
      </w:pPr>
      <w:r>
        <w:continuationSeparator/>
      </w:r>
    </w:p>
  </w:footnote>
  <w:footnote w:type="continuationNotice" w:id="1">
    <w:p w:rsidR="00C567B4" w:rsidRDefault="00C567B4" w14:paraId="06F7BC9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504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70" w:type="dxa"/>
        <w:right w:w="70" w:type="dxa"/>
      </w:tblCellMar>
      <w:tblLook w:val="04A0" w:firstRow="1" w:lastRow="0" w:firstColumn="1" w:lastColumn="0" w:noHBand="0" w:noVBand="1"/>
    </w:tblPr>
    <w:tblGrid>
      <w:gridCol w:w="3257"/>
      <w:gridCol w:w="2817"/>
      <w:gridCol w:w="2828"/>
    </w:tblGrid>
    <w:tr w:rsidRPr="00FB5577" w:rsidR="00904C70" w:rsidTr="002429DB" w14:paraId="1F2AAB92" w14:textId="77777777">
      <w:trPr>
        <w:trHeight w:val="283"/>
        <w:jc w:val="center"/>
      </w:trPr>
      <w:tc>
        <w:tcPr>
          <w:tcW w:w="328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rsidRPr="00C319FD" w:rsidR="00904C70" w:rsidP="00904C70" w:rsidRDefault="00F50A60" w14:paraId="1995A506" w14:textId="1FE3BAA0">
          <w:pPr>
            <w:tabs>
              <w:tab w:val="left" w:pos="1215"/>
            </w:tabs>
            <w:ind w:right="2268"/>
            <w:jc w:val="center"/>
            <w:rPr>
              <w:rFonts w:cs="Calibri"/>
              <w:b/>
              <w:bCs/>
              <w:noProof/>
              <w:color w:val="FF6600"/>
              <w:sz w:val="20"/>
              <w:szCs w:val="20"/>
              <w:lang w:eastAsia="es-ES"/>
            </w:rPr>
          </w:pPr>
          <w:r>
            <w:rPr>
              <w:noProof/>
            </w:rPr>
            <w:drawing>
              <wp:anchor distT="0" distB="0" distL="114300" distR="114300" simplePos="0" relativeHeight="251658240" behindDoc="0" locked="0" layoutInCell="1" allowOverlap="1" wp14:anchorId="5EF2B43D" wp14:editId="55C9D51C">
                <wp:simplePos x="0" y="0"/>
                <wp:positionH relativeFrom="column">
                  <wp:posOffset>-31115</wp:posOffset>
                </wp:positionH>
                <wp:positionV relativeFrom="paragraph">
                  <wp:posOffset>-12700</wp:posOffset>
                </wp:positionV>
                <wp:extent cx="1981200" cy="4610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61010"/>
                        </a:xfrm>
                        <a:prstGeom prst="rect">
                          <a:avLst/>
                        </a:prstGeom>
                        <a:noFill/>
                      </pic:spPr>
                    </pic:pic>
                  </a:graphicData>
                </a:graphic>
                <wp14:sizeRelH relativeFrom="page">
                  <wp14:pctWidth>0</wp14:pctWidth>
                </wp14:sizeRelH>
                <wp14:sizeRelV relativeFrom="page">
                  <wp14:pctHeight>0</wp14:pctHeight>
                </wp14:sizeRelV>
              </wp:anchor>
            </w:drawing>
          </w:r>
        </w:p>
      </w:tc>
      <w:tc>
        <w:tcPr>
          <w:tcW w:w="57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C319FD" w:rsidR="00904C70" w:rsidP="00904C70" w:rsidRDefault="00904C70" w14:paraId="1CE8845D" w14:textId="77777777">
          <w:pPr>
            <w:spacing w:after="0" w:line="240" w:lineRule="auto"/>
            <w:jc w:val="center"/>
            <w:rPr>
              <w:rFonts w:cs="Calibri"/>
              <w:b/>
              <w:bCs/>
              <w:noProof/>
              <w:color w:val="E65000"/>
              <w:sz w:val="20"/>
              <w:szCs w:val="20"/>
              <w:lang w:eastAsia="es-ES"/>
            </w:rPr>
          </w:pPr>
          <w:r w:rsidRPr="00C319FD">
            <w:rPr>
              <w:rFonts w:cs="Calibri"/>
              <w:b/>
              <w:bCs/>
              <w:noProof/>
              <w:color w:val="E65000"/>
              <w:sz w:val="24"/>
              <w:szCs w:val="24"/>
              <w:lang w:eastAsia="es-ES"/>
            </w:rPr>
            <w:t>ACTA DE REUNIÓN</w:t>
          </w:r>
        </w:p>
      </w:tc>
    </w:tr>
    <w:tr w:rsidRPr="00FB5577" w:rsidR="00904C70" w:rsidTr="002429DB" w14:paraId="0B19BE66" w14:textId="77777777">
      <w:tblPrEx>
        <w:tblCellMar>
          <w:left w:w="108" w:type="dxa"/>
          <w:right w:w="108" w:type="dxa"/>
        </w:tblCellMar>
      </w:tblPrEx>
      <w:trPr>
        <w:trHeight w:val="283"/>
        <w:jc w:val="center"/>
      </w:trPr>
      <w:tc>
        <w:tcPr>
          <w:tcW w:w="3286" w:type="dxa"/>
          <w:vMerge/>
          <w:tcBorders>
            <w:left w:val="single" w:color="auto" w:sz="4" w:space="0"/>
            <w:right w:val="single" w:color="auto" w:sz="4" w:space="0"/>
          </w:tcBorders>
          <w:shd w:val="clear" w:color="auto" w:fill="auto"/>
        </w:tcPr>
        <w:p w:rsidRPr="00C319FD" w:rsidR="00904C70" w:rsidP="00904C70" w:rsidRDefault="00904C70" w14:paraId="4304B3F7" w14:textId="77777777">
          <w:pPr>
            <w:tabs>
              <w:tab w:val="left" w:pos="1350"/>
            </w:tabs>
            <w:ind w:right="2268"/>
            <w:rPr>
              <w:rFonts w:cs="Calibri"/>
              <w:b/>
              <w:bCs/>
              <w:noProof/>
              <w:color w:val="FF6600"/>
              <w:sz w:val="20"/>
              <w:szCs w:val="20"/>
              <w:lang w:eastAsia="es-ES"/>
            </w:rPr>
          </w:pPr>
        </w:p>
      </w:tc>
      <w:tc>
        <w:tcPr>
          <w:tcW w:w="2885" w:type="dxa"/>
          <w:tcBorders>
            <w:top w:val="single" w:color="auto" w:sz="4" w:space="0"/>
            <w:left w:val="single" w:color="auto" w:sz="4" w:space="0"/>
            <w:bottom w:val="single" w:color="auto" w:sz="4" w:space="0"/>
            <w:right w:val="single" w:color="auto" w:sz="4" w:space="0"/>
          </w:tcBorders>
          <w:shd w:val="clear" w:color="auto" w:fill="auto"/>
        </w:tcPr>
        <w:p w:rsidRPr="00C319FD" w:rsidR="00904C70" w:rsidP="00904C70" w:rsidRDefault="00904C70" w14:paraId="2678DFDA" w14:textId="77777777">
          <w:pPr>
            <w:spacing w:after="0" w:line="240" w:lineRule="auto"/>
            <w:jc w:val="center"/>
            <w:rPr>
              <w:rFonts w:cs="Calibri"/>
              <w:b/>
              <w:bCs/>
              <w:noProof/>
              <w:lang w:eastAsia="es-ES"/>
            </w:rPr>
          </w:pPr>
          <w:r w:rsidRPr="00C319FD">
            <w:rPr>
              <w:rFonts w:cs="Calibri"/>
              <w:b/>
              <w:bCs/>
              <w:noProof/>
              <w:lang w:eastAsia="es-ES"/>
            </w:rPr>
            <w:t>FOR-PPA-11</w:t>
          </w:r>
        </w:p>
      </w:tc>
      <w:tc>
        <w:tcPr>
          <w:tcW w:w="2883" w:type="dxa"/>
          <w:tcBorders>
            <w:top w:val="single" w:color="auto" w:sz="4" w:space="0"/>
            <w:left w:val="single" w:color="auto" w:sz="4" w:space="0"/>
            <w:bottom w:val="single" w:color="auto" w:sz="4" w:space="0"/>
            <w:right w:val="single" w:color="auto" w:sz="4" w:space="0"/>
          </w:tcBorders>
          <w:shd w:val="clear" w:color="auto" w:fill="auto"/>
        </w:tcPr>
        <w:p w:rsidRPr="00C319FD" w:rsidR="00904C70" w:rsidP="00904C70" w:rsidRDefault="00904C70" w14:paraId="06306EDD" w14:textId="078C79D7">
          <w:pPr>
            <w:spacing w:after="0" w:line="240" w:lineRule="auto"/>
            <w:jc w:val="center"/>
            <w:rPr>
              <w:rFonts w:cs="Calibri"/>
              <w:b/>
              <w:bCs/>
              <w:noProof/>
              <w:color w:val="FF6600"/>
              <w:lang w:eastAsia="es-ES"/>
            </w:rPr>
          </w:pPr>
          <w:r w:rsidRPr="00C319FD">
            <w:rPr>
              <w:rFonts w:cs="Calibri"/>
              <w:b/>
              <w:bCs/>
              <w:lang w:val="es-CO" w:eastAsia="es-CO"/>
            </w:rPr>
            <w:t>Versión 0</w:t>
          </w:r>
          <w:r w:rsidRPr="00C319FD" w:rsidR="009E4ACC">
            <w:rPr>
              <w:rFonts w:cs="Calibri"/>
              <w:b/>
              <w:bCs/>
              <w:lang w:val="es-CO" w:eastAsia="es-CO"/>
            </w:rPr>
            <w:t>2</w:t>
          </w:r>
        </w:p>
      </w:tc>
    </w:tr>
    <w:tr w:rsidRPr="00FB5577" w:rsidR="00904C70" w:rsidTr="002429DB" w14:paraId="7516B0C5" w14:textId="77777777">
      <w:tblPrEx>
        <w:tblCellMar>
          <w:left w:w="108" w:type="dxa"/>
          <w:right w:w="108" w:type="dxa"/>
        </w:tblCellMar>
      </w:tblPrEx>
      <w:trPr>
        <w:trHeight w:val="283"/>
        <w:jc w:val="center"/>
      </w:trPr>
      <w:tc>
        <w:tcPr>
          <w:tcW w:w="3286" w:type="dxa"/>
          <w:vMerge/>
          <w:tcBorders>
            <w:left w:val="single" w:color="auto" w:sz="4" w:space="0"/>
            <w:bottom w:val="single" w:color="auto" w:sz="4" w:space="0"/>
            <w:right w:val="single" w:color="auto" w:sz="4" w:space="0"/>
          </w:tcBorders>
          <w:shd w:val="clear" w:color="auto" w:fill="auto"/>
        </w:tcPr>
        <w:p w:rsidRPr="00C319FD" w:rsidR="00904C70" w:rsidP="00904C70" w:rsidRDefault="00904C70" w14:paraId="75AA05AD" w14:textId="77777777">
          <w:pPr>
            <w:tabs>
              <w:tab w:val="left" w:pos="1350"/>
            </w:tabs>
            <w:ind w:right="2268"/>
            <w:rPr>
              <w:rFonts w:cs="Calibri"/>
              <w:b/>
              <w:bCs/>
              <w:noProof/>
              <w:color w:val="FF6600"/>
              <w:sz w:val="20"/>
              <w:szCs w:val="20"/>
              <w:lang w:eastAsia="es-ES"/>
            </w:rPr>
          </w:pPr>
        </w:p>
      </w:tc>
      <w:tc>
        <w:tcPr>
          <w:tcW w:w="2885" w:type="dxa"/>
          <w:tcBorders>
            <w:top w:val="single" w:color="auto" w:sz="4" w:space="0"/>
            <w:left w:val="single" w:color="auto" w:sz="4" w:space="0"/>
            <w:bottom w:val="single" w:color="auto" w:sz="4" w:space="0"/>
            <w:right w:val="single" w:color="auto" w:sz="4" w:space="0"/>
          </w:tcBorders>
          <w:shd w:val="clear" w:color="auto" w:fill="auto"/>
        </w:tcPr>
        <w:p w:rsidRPr="00C319FD" w:rsidR="00904C70" w:rsidP="00904C70" w:rsidRDefault="00904C70" w14:paraId="16A8A7A6" w14:textId="77777777">
          <w:pPr>
            <w:spacing w:after="0" w:line="240" w:lineRule="auto"/>
            <w:jc w:val="center"/>
            <w:rPr>
              <w:rFonts w:cs="Calibri"/>
              <w:b/>
              <w:bCs/>
              <w:noProof/>
              <w:lang w:eastAsia="es-ES"/>
            </w:rPr>
          </w:pPr>
          <w:r w:rsidRPr="00C319FD">
            <w:rPr>
              <w:rFonts w:cs="Calibri"/>
              <w:b/>
              <w:bCs/>
              <w:lang w:eastAsia="es-CO"/>
            </w:rPr>
            <w:t xml:space="preserve">Página </w:t>
          </w:r>
          <w:r w:rsidRPr="00C319FD">
            <w:rPr>
              <w:rFonts w:cs="Calibri"/>
              <w:b/>
              <w:bCs/>
              <w:lang w:val="es-CO" w:eastAsia="es-CO"/>
            </w:rPr>
            <w:fldChar w:fldCharType="begin"/>
          </w:r>
          <w:r w:rsidRPr="00C319FD">
            <w:rPr>
              <w:rFonts w:cs="Calibri"/>
              <w:b/>
              <w:bCs/>
              <w:lang w:val="es-CO" w:eastAsia="es-CO"/>
            </w:rPr>
            <w:instrText>PAGE  \* Arabic  \* MERGEFORMAT</w:instrText>
          </w:r>
          <w:r w:rsidRPr="00C319FD">
            <w:rPr>
              <w:rFonts w:cs="Calibri"/>
              <w:b/>
              <w:bCs/>
              <w:lang w:val="es-CO" w:eastAsia="es-CO"/>
            </w:rPr>
            <w:fldChar w:fldCharType="separate"/>
          </w:r>
          <w:r w:rsidRPr="00C319FD">
            <w:rPr>
              <w:rFonts w:cs="Calibri"/>
              <w:b/>
              <w:bCs/>
              <w:lang w:eastAsia="es-CO"/>
            </w:rPr>
            <w:t>1</w:t>
          </w:r>
          <w:r w:rsidRPr="00C319FD">
            <w:rPr>
              <w:rFonts w:cs="Calibri"/>
              <w:b/>
              <w:bCs/>
              <w:lang w:val="es-CO" w:eastAsia="es-CO"/>
            </w:rPr>
            <w:fldChar w:fldCharType="end"/>
          </w:r>
          <w:r w:rsidRPr="00C319FD">
            <w:rPr>
              <w:rFonts w:cs="Calibri"/>
              <w:b/>
              <w:bCs/>
              <w:lang w:eastAsia="es-CO"/>
            </w:rPr>
            <w:t xml:space="preserve"> de </w:t>
          </w:r>
          <w:r w:rsidRPr="00C319FD">
            <w:rPr>
              <w:rFonts w:cs="Calibri"/>
              <w:b/>
              <w:bCs/>
              <w:lang w:val="es-CO" w:eastAsia="es-CO"/>
            </w:rPr>
            <w:fldChar w:fldCharType="begin"/>
          </w:r>
          <w:r w:rsidRPr="00C319FD">
            <w:rPr>
              <w:rFonts w:cs="Calibri"/>
              <w:b/>
              <w:bCs/>
              <w:lang w:val="es-CO" w:eastAsia="es-CO"/>
            </w:rPr>
            <w:instrText>NUMPAGES  \* Arabic  \* MERGEFORMAT</w:instrText>
          </w:r>
          <w:r w:rsidRPr="00C319FD">
            <w:rPr>
              <w:rFonts w:cs="Calibri"/>
              <w:b/>
              <w:bCs/>
              <w:lang w:val="es-CO" w:eastAsia="es-CO"/>
            </w:rPr>
            <w:fldChar w:fldCharType="separate"/>
          </w:r>
          <w:r w:rsidRPr="00C319FD">
            <w:rPr>
              <w:rFonts w:cs="Calibri"/>
              <w:b/>
              <w:bCs/>
              <w:lang w:eastAsia="es-CO"/>
            </w:rPr>
            <w:t>2</w:t>
          </w:r>
          <w:r w:rsidRPr="00C319FD">
            <w:rPr>
              <w:rFonts w:cs="Calibri"/>
              <w:b/>
              <w:bCs/>
              <w:lang w:val="es-CO" w:eastAsia="es-CO"/>
            </w:rPr>
            <w:fldChar w:fldCharType="end"/>
          </w:r>
        </w:p>
      </w:tc>
      <w:tc>
        <w:tcPr>
          <w:tcW w:w="2883" w:type="dxa"/>
          <w:tcBorders>
            <w:top w:val="single" w:color="auto" w:sz="4" w:space="0"/>
            <w:left w:val="single" w:color="auto" w:sz="4" w:space="0"/>
            <w:bottom w:val="single" w:color="auto" w:sz="4" w:space="0"/>
            <w:right w:val="single" w:color="auto" w:sz="4" w:space="0"/>
          </w:tcBorders>
          <w:shd w:val="clear" w:color="auto" w:fill="auto"/>
        </w:tcPr>
        <w:p w:rsidRPr="00C319FD" w:rsidR="00904C70" w:rsidP="00904C70" w:rsidRDefault="00904C70" w14:paraId="5F345110" w14:textId="7E5ADF4B">
          <w:pPr>
            <w:spacing w:after="0" w:line="240" w:lineRule="auto"/>
            <w:jc w:val="center"/>
            <w:rPr>
              <w:rFonts w:cs="Calibri"/>
              <w:b/>
              <w:bCs/>
              <w:noProof/>
              <w:color w:val="FF6600"/>
              <w:lang w:eastAsia="es-ES"/>
            </w:rPr>
          </w:pPr>
          <w:r w:rsidRPr="00C319FD">
            <w:rPr>
              <w:rFonts w:cs="Calibri"/>
              <w:b/>
              <w:bCs/>
              <w:lang w:val="es-CO" w:eastAsia="es-CO"/>
            </w:rPr>
            <w:t xml:space="preserve">Fecha Emisión </w:t>
          </w:r>
          <w:r w:rsidRPr="00C319FD" w:rsidR="009E4ACC">
            <w:rPr>
              <w:rFonts w:cs="Calibri"/>
              <w:b/>
              <w:bCs/>
              <w:lang w:val="es-CO" w:eastAsia="es-CO"/>
            </w:rPr>
            <w:t>13</w:t>
          </w:r>
          <w:r w:rsidRPr="00C319FD">
            <w:rPr>
              <w:rFonts w:cs="Calibri"/>
              <w:b/>
              <w:bCs/>
              <w:lang w:val="es-CO" w:eastAsia="es-CO"/>
            </w:rPr>
            <w:t>.</w:t>
          </w:r>
          <w:r w:rsidRPr="00C319FD" w:rsidR="009E4ACC">
            <w:rPr>
              <w:rFonts w:cs="Calibri"/>
              <w:b/>
              <w:bCs/>
              <w:lang w:val="es-CO" w:eastAsia="es-CO"/>
            </w:rPr>
            <w:t>11</w:t>
          </w:r>
          <w:r w:rsidRPr="00C319FD">
            <w:rPr>
              <w:rFonts w:cs="Calibri"/>
              <w:b/>
              <w:bCs/>
              <w:lang w:val="es-CO" w:eastAsia="es-CO"/>
            </w:rPr>
            <w:t>.2020</w:t>
          </w:r>
        </w:p>
      </w:tc>
    </w:tr>
  </w:tbl>
  <w:p w:rsidR="00904C70" w:rsidRDefault="00904C70" w14:paraId="02886D3B" w14:textId="77777777">
    <w:pPr>
      <w:pStyle w:val="Header"/>
    </w:pPr>
  </w:p>
  <w:p w:rsidRPr="00885F7B" w:rsidR="00DE20EB" w:rsidP="00885F7B" w:rsidRDefault="00DE20EB" w14:paraId="46D3270E" w14:textId="77777777">
    <w:pPr>
      <w:spacing w:after="0"/>
      <w:rPr>
        <w:rFonts w:ascii="Times New Roman" w:hAnsi="Times New Roman" w:eastAsia="Times New Roman"/>
        <w:snapToGrid w:val="0"/>
        <w:vanish/>
        <w:color w:val="000000"/>
        <w:w w:val="0"/>
        <w:sz w:val="0"/>
        <w:szCs w:val="0"/>
        <w:u w:color="000000"/>
        <w:bdr w:val="none" w:color="000000" w:sz="0" w:space="0"/>
        <w:shd w:val="clear" w:color="000000" w:fill="000000"/>
        <w:lang w:val="x-none" w:eastAsia="x-none"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870CB"/>
    <w:multiLevelType w:val="hybridMultilevel"/>
    <w:tmpl w:val="300A70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B41C4B"/>
    <w:multiLevelType w:val="hybridMultilevel"/>
    <w:tmpl w:val="CBB0C5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2E31F2"/>
    <w:multiLevelType w:val="hybridMultilevel"/>
    <w:tmpl w:val="81E24A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847F96"/>
    <w:multiLevelType w:val="hybridMultilevel"/>
    <w:tmpl w:val="0316BF56"/>
    <w:lvl w:ilvl="0" w:tplc="240A0003">
      <w:start w:val="1"/>
      <w:numFmt w:val="bullet"/>
      <w:lvlText w:val="o"/>
      <w:lvlJc w:val="left"/>
      <w:pPr>
        <w:ind w:left="1080" w:hanging="360"/>
      </w:pPr>
      <w:rPr>
        <w:rFonts w:hint="default" w:ascii="Courier New" w:hAnsi="Courier New" w:cs="Courier New"/>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4" w15:restartNumberingAfterBreak="0">
    <w:nsid w:val="0D593653"/>
    <w:multiLevelType w:val="multilevel"/>
    <w:tmpl w:val="75C6D23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DA35F4B"/>
    <w:multiLevelType w:val="hybridMultilevel"/>
    <w:tmpl w:val="F9F27E9A"/>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6" w15:restartNumberingAfterBreak="0">
    <w:nsid w:val="0FF26062"/>
    <w:multiLevelType w:val="hybridMultilevel"/>
    <w:tmpl w:val="90604012"/>
    <w:lvl w:ilvl="0" w:tplc="240A0001">
      <w:start w:val="1"/>
      <w:numFmt w:val="bullet"/>
      <w:lvlText w:val=""/>
      <w:lvlJc w:val="left"/>
      <w:pPr>
        <w:ind w:left="360" w:hanging="360"/>
      </w:pPr>
      <w:rPr>
        <w:rFonts w:hint="default" w:ascii="Symbol" w:hAnsi="Symbol"/>
      </w:rPr>
    </w:lvl>
    <w:lvl w:ilvl="1" w:tplc="240A0003">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7" w15:restartNumberingAfterBreak="0">
    <w:nsid w:val="18B7604C"/>
    <w:multiLevelType w:val="hybridMultilevel"/>
    <w:tmpl w:val="A0C636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A91272"/>
    <w:multiLevelType w:val="hybridMultilevel"/>
    <w:tmpl w:val="C234CBB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C67573C"/>
    <w:multiLevelType w:val="multilevel"/>
    <w:tmpl w:val="AB345F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F24F82"/>
    <w:multiLevelType w:val="hybridMultilevel"/>
    <w:tmpl w:val="81E24A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8D2E21"/>
    <w:multiLevelType w:val="hybridMultilevel"/>
    <w:tmpl w:val="AF34DEF2"/>
    <w:lvl w:ilvl="0" w:tplc="CF3E37A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07B577E"/>
    <w:multiLevelType w:val="hybridMultilevel"/>
    <w:tmpl w:val="AB7433BA"/>
    <w:lvl w:ilvl="0" w:tplc="92DEC74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20C5645A"/>
    <w:multiLevelType w:val="hybridMultilevel"/>
    <w:tmpl w:val="A87C1D72"/>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4" w15:restartNumberingAfterBreak="0">
    <w:nsid w:val="236B79FB"/>
    <w:multiLevelType w:val="hybridMultilevel"/>
    <w:tmpl w:val="E64EDA5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23B62C84"/>
    <w:multiLevelType w:val="hybridMultilevel"/>
    <w:tmpl w:val="37C4D8E8"/>
    <w:lvl w:ilvl="0" w:tplc="240A0003">
      <w:start w:val="1"/>
      <w:numFmt w:val="bullet"/>
      <w:lvlText w:val="o"/>
      <w:lvlJc w:val="left"/>
      <w:pPr>
        <w:ind w:left="360" w:hanging="360"/>
      </w:pPr>
      <w:rPr>
        <w:rFonts w:hint="default" w:ascii="Courier New" w:hAnsi="Courier New" w:cs="Courier New"/>
      </w:rPr>
    </w:lvl>
    <w:lvl w:ilvl="1" w:tplc="240A0003">
      <w:start w:val="1"/>
      <w:numFmt w:val="bullet"/>
      <w:lvlText w:val="o"/>
      <w:lvlJc w:val="left"/>
      <w:pPr>
        <w:ind w:left="1080" w:hanging="360"/>
      </w:pPr>
      <w:rPr>
        <w:rFonts w:hint="default" w:ascii="Courier New" w:hAnsi="Courier New" w:cs="Courier New"/>
      </w:rPr>
    </w:lvl>
    <w:lvl w:ilvl="2" w:tplc="240A0005">
      <w:start w:val="1"/>
      <w:numFmt w:val="bullet"/>
      <w:lvlText w:val=""/>
      <w:lvlJc w:val="left"/>
      <w:pPr>
        <w:ind w:left="1800" w:hanging="360"/>
      </w:pPr>
      <w:rPr>
        <w:rFonts w:hint="default" w:ascii="Wingdings" w:hAnsi="Wingdings"/>
      </w:rPr>
    </w:lvl>
    <w:lvl w:ilvl="3" w:tplc="240A0001">
      <w:start w:val="1"/>
      <w:numFmt w:val="bullet"/>
      <w:lvlText w:val=""/>
      <w:lvlJc w:val="left"/>
      <w:pPr>
        <w:ind w:left="2520" w:hanging="360"/>
      </w:pPr>
      <w:rPr>
        <w:rFonts w:hint="default" w:ascii="Symbol" w:hAnsi="Symbol"/>
      </w:rPr>
    </w:lvl>
    <w:lvl w:ilvl="4" w:tplc="240A0003">
      <w:start w:val="1"/>
      <w:numFmt w:val="bullet"/>
      <w:lvlText w:val="o"/>
      <w:lvlJc w:val="left"/>
      <w:pPr>
        <w:ind w:left="3240" w:hanging="360"/>
      </w:pPr>
      <w:rPr>
        <w:rFonts w:hint="default" w:ascii="Courier New" w:hAnsi="Courier New" w:cs="Courier New"/>
      </w:rPr>
    </w:lvl>
    <w:lvl w:ilvl="5" w:tplc="240A0005">
      <w:start w:val="1"/>
      <w:numFmt w:val="bullet"/>
      <w:lvlText w:val=""/>
      <w:lvlJc w:val="left"/>
      <w:pPr>
        <w:ind w:left="3960" w:hanging="360"/>
      </w:pPr>
      <w:rPr>
        <w:rFonts w:hint="default" w:ascii="Wingdings" w:hAnsi="Wingdings"/>
      </w:rPr>
    </w:lvl>
    <w:lvl w:ilvl="6" w:tplc="240A0001">
      <w:start w:val="1"/>
      <w:numFmt w:val="bullet"/>
      <w:lvlText w:val=""/>
      <w:lvlJc w:val="left"/>
      <w:pPr>
        <w:ind w:left="4680" w:hanging="360"/>
      </w:pPr>
      <w:rPr>
        <w:rFonts w:hint="default" w:ascii="Symbol" w:hAnsi="Symbol"/>
      </w:rPr>
    </w:lvl>
    <w:lvl w:ilvl="7" w:tplc="240A0003">
      <w:start w:val="1"/>
      <w:numFmt w:val="bullet"/>
      <w:lvlText w:val="o"/>
      <w:lvlJc w:val="left"/>
      <w:pPr>
        <w:ind w:left="5400" w:hanging="360"/>
      </w:pPr>
      <w:rPr>
        <w:rFonts w:hint="default" w:ascii="Courier New" w:hAnsi="Courier New" w:cs="Courier New"/>
      </w:rPr>
    </w:lvl>
    <w:lvl w:ilvl="8" w:tplc="240A0005">
      <w:start w:val="1"/>
      <w:numFmt w:val="bullet"/>
      <w:lvlText w:val=""/>
      <w:lvlJc w:val="left"/>
      <w:pPr>
        <w:ind w:left="6120" w:hanging="360"/>
      </w:pPr>
      <w:rPr>
        <w:rFonts w:hint="default" w:ascii="Wingdings" w:hAnsi="Wingdings"/>
      </w:rPr>
    </w:lvl>
  </w:abstractNum>
  <w:abstractNum w:abstractNumId="16" w15:restartNumberingAfterBreak="0">
    <w:nsid w:val="24B568A2"/>
    <w:multiLevelType w:val="hybridMultilevel"/>
    <w:tmpl w:val="C28E5C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C86B4E"/>
    <w:multiLevelType w:val="hybridMultilevel"/>
    <w:tmpl w:val="A73C5748"/>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8" w15:restartNumberingAfterBreak="0">
    <w:nsid w:val="2AB10615"/>
    <w:multiLevelType w:val="hybridMultilevel"/>
    <w:tmpl w:val="AF34DEF2"/>
    <w:lvl w:ilvl="0" w:tplc="CF3E37A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2F3407A5"/>
    <w:multiLevelType w:val="hybridMultilevel"/>
    <w:tmpl w:val="00A2A43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327EED4C"/>
    <w:multiLevelType w:val="hybridMultilevel"/>
    <w:tmpl w:val="FFFFFFFF"/>
    <w:lvl w:ilvl="0" w:tplc="2CC60472">
      <w:start w:val="1"/>
      <w:numFmt w:val="decimal"/>
      <w:lvlText w:val="%1."/>
      <w:lvlJc w:val="left"/>
      <w:pPr>
        <w:ind w:left="720" w:hanging="360"/>
      </w:pPr>
    </w:lvl>
    <w:lvl w:ilvl="1" w:tplc="CE74F2C8">
      <w:start w:val="1"/>
      <w:numFmt w:val="lowerLetter"/>
      <w:lvlText w:val="%2."/>
      <w:lvlJc w:val="left"/>
      <w:pPr>
        <w:ind w:left="1440" w:hanging="360"/>
      </w:pPr>
    </w:lvl>
    <w:lvl w:ilvl="2" w:tplc="6C6E4DBE">
      <w:start w:val="1"/>
      <w:numFmt w:val="lowerRoman"/>
      <w:lvlText w:val="%3."/>
      <w:lvlJc w:val="right"/>
      <w:pPr>
        <w:ind w:left="2160" w:hanging="180"/>
      </w:pPr>
    </w:lvl>
    <w:lvl w:ilvl="3" w:tplc="F8BE1680">
      <w:start w:val="1"/>
      <w:numFmt w:val="decimal"/>
      <w:lvlText w:val="%4."/>
      <w:lvlJc w:val="left"/>
      <w:pPr>
        <w:ind w:left="2880" w:hanging="360"/>
      </w:pPr>
    </w:lvl>
    <w:lvl w:ilvl="4" w:tplc="81CAA8F6">
      <w:start w:val="1"/>
      <w:numFmt w:val="lowerLetter"/>
      <w:lvlText w:val="%5."/>
      <w:lvlJc w:val="left"/>
      <w:pPr>
        <w:ind w:left="3600" w:hanging="360"/>
      </w:pPr>
    </w:lvl>
    <w:lvl w:ilvl="5" w:tplc="85440E80">
      <w:start w:val="1"/>
      <w:numFmt w:val="lowerRoman"/>
      <w:lvlText w:val="%6."/>
      <w:lvlJc w:val="right"/>
      <w:pPr>
        <w:ind w:left="4320" w:hanging="180"/>
      </w:pPr>
    </w:lvl>
    <w:lvl w:ilvl="6" w:tplc="B2E8F8DA">
      <w:start w:val="1"/>
      <w:numFmt w:val="decimal"/>
      <w:lvlText w:val="%7."/>
      <w:lvlJc w:val="left"/>
      <w:pPr>
        <w:ind w:left="5040" w:hanging="360"/>
      </w:pPr>
    </w:lvl>
    <w:lvl w:ilvl="7" w:tplc="7CD0BF96">
      <w:start w:val="1"/>
      <w:numFmt w:val="lowerLetter"/>
      <w:lvlText w:val="%8."/>
      <w:lvlJc w:val="left"/>
      <w:pPr>
        <w:ind w:left="5760" w:hanging="360"/>
      </w:pPr>
    </w:lvl>
    <w:lvl w:ilvl="8" w:tplc="7C508998">
      <w:start w:val="1"/>
      <w:numFmt w:val="lowerRoman"/>
      <w:lvlText w:val="%9."/>
      <w:lvlJc w:val="right"/>
      <w:pPr>
        <w:ind w:left="6480" w:hanging="180"/>
      </w:pPr>
    </w:lvl>
  </w:abstractNum>
  <w:abstractNum w:abstractNumId="21" w15:restartNumberingAfterBreak="0">
    <w:nsid w:val="331F6B5E"/>
    <w:multiLevelType w:val="hybridMultilevel"/>
    <w:tmpl w:val="B6E88ED0"/>
    <w:lvl w:ilvl="0" w:tplc="4536BA82">
      <w:numFmt w:val="bullet"/>
      <w:lvlText w:val="-"/>
      <w:lvlJc w:val="left"/>
      <w:pPr>
        <w:ind w:left="1800" w:hanging="360"/>
      </w:pPr>
      <w:rPr>
        <w:rFonts w:hint="default" w:ascii="Times New Roman" w:hAnsi="Times New Roman" w:eastAsia="Times New Roman" w:cs="Times New Roman"/>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22" w15:restartNumberingAfterBreak="0">
    <w:nsid w:val="33B67E42"/>
    <w:multiLevelType w:val="multilevel"/>
    <w:tmpl w:val="36A85ABE"/>
    <w:lvl w:ilvl="0">
      <w:start w:val="1"/>
      <w:numFmt w:val="decimal"/>
      <w:lvlText w:val="%1."/>
      <w:lvlJc w:val="left"/>
      <w:pPr>
        <w:ind w:left="567" w:hanging="567"/>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36BF6A30"/>
    <w:multiLevelType w:val="hybridMultilevel"/>
    <w:tmpl w:val="A5A8878E"/>
    <w:lvl w:ilvl="0" w:tplc="45EA713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370C7929"/>
    <w:multiLevelType w:val="multilevel"/>
    <w:tmpl w:val="C13830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79054D1"/>
    <w:multiLevelType w:val="hybridMultilevel"/>
    <w:tmpl w:val="5BEA93AE"/>
    <w:lvl w:ilvl="0" w:tplc="AC3AAFB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3B416BE2"/>
    <w:multiLevelType w:val="hybridMultilevel"/>
    <w:tmpl w:val="09C65A8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3B8B110B"/>
    <w:multiLevelType w:val="hybridMultilevel"/>
    <w:tmpl w:val="928211C2"/>
    <w:lvl w:ilvl="0" w:tplc="73CA7804">
      <w:numFmt w:val="bullet"/>
      <w:lvlText w:val="-"/>
      <w:lvlJc w:val="left"/>
      <w:pPr>
        <w:ind w:left="720" w:hanging="360"/>
      </w:pPr>
      <w:rPr>
        <w:rFonts w:hint="default" w:ascii="Arial" w:hAnsi="Arial" w:eastAsia="Times New Roman"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40164B9B"/>
    <w:multiLevelType w:val="hybridMultilevel"/>
    <w:tmpl w:val="C28E5C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31D7478"/>
    <w:multiLevelType w:val="hybridMultilevel"/>
    <w:tmpl w:val="AB7433BA"/>
    <w:lvl w:ilvl="0" w:tplc="92DEC74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463A6E84"/>
    <w:multiLevelType w:val="hybridMultilevel"/>
    <w:tmpl w:val="300A70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823380D"/>
    <w:multiLevelType w:val="hybridMultilevel"/>
    <w:tmpl w:val="1930C622"/>
    <w:lvl w:ilvl="0" w:tplc="240A0001">
      <w:start w:val="1"/>
      <w:numFmt w:val="bullet"/>
      <w:lvlText w:val=""/>
      <w:lvlJc w:val="left"/>
      <w:pPr>
        <w:ind w:left="360" w:hanging="360"/>
      </w:pPr>
      <w:rPr>
        <w:rFonts w:hint="default" w:ascii="Symbol" w:hAnsi="Symbol"/>
      </w:rPr>
    </w:lvl>
    <w:lvl w:ilvl="1" w:tplc="240A0003">
      <w:start w:val="1"/>
      <w:numFmt w:val="bullet"/>
      <w:lvlText w:val="o"/>
      <w:lvlJc w:val="left"/>
      <w:pPr>
        <w:ind w:left="1080" w:hanging="360"/>
      </w:pPr>
      <w:rPr>
        <w:rFonts w:hint="default" w:ascii="Courier New" w:hAnsi="Courier New" w:cs="Courier New"/>
      </w:rPr>
    </w:lvl>
    <w:lvl w:ilvl="2" w:tplc="240A0005">
      <w:start w:val="1"/>
      <w:numFmt w:val="bullet"/>
      <w:lvlText w:val=""/>
      <w:lvlJc w:val="left"/>
      <w:pPr>
        <w:ind w:left="1800" w:hanging="360"/>
      </w:pPr>
      <w:rPr>
        <w:rFonts w:hint="default" w:ascii="Wingdings" w:hAnsi="Wingdings"/>
      </w:rPr>
    </w:lvl>
    <w:lvl w:ilvl="3" w:tplc="240A0001">
      <w:start w:val="1"/>
      <w:numFmt w:val="bullet"/>
      <w:lvlText w:val=""/>
      <w:lvlJc w:val="left"/>
      <w:pPr>
        <w:ind w:left="2520" w:hanging="360"/>
      </w:pPr>
      <w:rPr>
        <w:rFonts w:hint="default" w:ascii="Symbol" w:hAnsi="Symbol"/>
      </w:rPr>
    </w:lvl>
    <w:lvl w:ilvl="4" w:tplc="240A0003">
      <w:start w:val="1"/>
      <w:numFmt w:val="bullet"/>
      <w:lvlText w:val="o"/>
      <w:lvlJc w:val="left"/>
      <w:pPr>
        <w:ind w:left="3240" w:hanging="360"/>
      </w:pPr>
      <w:rPr>
        <w:rFonts w:hint="default" w:ascii="Courier New" w:hAnsi="Courier New" w:cs="Courier New"/>
      </w:rPr>
    </w:lvl>
    <w:lvl w:ilvl="5" w:tplc="240A0005">
      <w:start w:val="1"/>
      <w:numFmt w:val="bullet"/>
      <w:lvlText w:val=""/>
      <w:lvlJc w:val="left"/>
      <w:pPr>
        <w:ind w:left="3960" w:hanging="360"/>
      </w:pPr>
      <w:rPr>
        <w:rFonts w:hint="default" w:ascii="Wingdings" w:hAnsi="Wingdings"/>
      </w:rPr>
    </w:lvl>
    <w:lvl w:ilvl="6" w:tplc="240A0001">
      <w:start w:val="1"/>
      <w:numFmt w:val="bullet"/>
      <w:lvlText w:val=""/>
      <w:lvlJc w:val="left"/>
      <w:pPr>
        <w:ind w:left="4680" w:hanging="360"/>
      </w:pPr>
      <w:rPr>
        <w:rFonts w:hint="default" w:ascii="Symbol" w:hAnsi="Symbol"/>
      </w:rPr>
    </w:lvl>
    <w:lvl w:ilvl="7" w:tplc="240A0003">
      <w:start w:val="1"/>
      <w:numFmt w:val="bullet"/>
      <w:lvlText w:val="o"/>
      <w:lvlJc w:val="left"/>
      <w:pPr>
        <w:ind w:left="5400" w:hanging="360"/>
      </w:pPr>
      <w:rPr>
        <w:rFonts w:hint="default" w:ascii="Courier New" w:hAnsi="Courier New" w:cs="Courier New"/>
      </w:rPr>
    </w:lvl>
    <w:lvl w:ilvl="8" w:tplc="240A0005">
      <w:start w:val="1"/>
      <w:numFmt w:val="bullet"/>
      <w:lvlText w:val=""/>
      <w:lvlJc w:val="left"/>
      <w:pPr>
        <w:ind w:left="6120" w:hanging="360"/>
      </w:pPr>
      <w:rPr>
        <w:rFonts w:hint="default" w:ascii="Wingdings" w:hAnsi="Wingdings"/>
      </w:rPr>
    </w:lvl>
  </w:abstractNum>
  <w:abstractNum w:abstractNumId="32" w15:restartNumberingAfterBreak="0">
    <w:nsid w:val="492E30A8"/>
    <w:multiLevelType w:val="hybridMultilevel"/>
    <w:tmpl w:val="5150CA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B6820D5"/>
    <w:multiLevelType w:val="hybridMultilevel"/>
    <w:tmpl w:val="A058DA6A"/>
    <w:lvl w:ilvl="0" w:tplc="4D1CB98E">
      <w:start w:val="1"/>
      <w:numFmt w:val="bullet"/>
      <w:lvlText w:val=""/>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50325571"/>
    <w:multiLevelType w:val="multilevel"/>
    <w:tmpl w:val="1ACC4B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38E2CCC"/>
    <w:multiLevelType w:val="hybridMultilevel"/>
    <w:tmpl w:val="81E24ADA"/>
    <w:lvl w:ilvl="0" w:tplc="7CDA183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3907DDD"/>
    <w:multiLevelType w:val="hybridMultilevel"/>
    <w:tmpl w:val="EB4A2A84"/>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37" w15:restartNumberingAfterBreak="0">
    <w:nsid w:val="53C32A60"/>
    <w:multiLevelType w:val="multilevel"/>
    <w:tmpl w:val="C9041AA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C377AAB"/>
    <w:multiLevelType w:val="hybridMultilevel"/>
    <w:tmpl w:val="C75EED58"/>
    <w:lvl w:ilvl="0" w:tplc="7D4429D0">
      <w:start w:val="2"/>
      <w:numFmt w:val="bullet"/>
      <w:lvlText w:val="-"/>
      <w:lvlJc w:val="left"/>
      <w:pPr>
        <w:ind w:left="430" w:hanging="360"/>
      </w:pPr>
      <w:rPr>
        <w:rFonts w:hint="default" w:ascii="Arial Nova Light" w:hAnsi="Arial Nova Light" w:eastAsia="Calibri" w:cs="Calibri"/>
      </w:rPr>
    </w:lvl>
    <w:lvl w:ilvl="1" w:tplc="240A0003" w:tentative="1">
      <w:start w:val="1"/>
      <w:numFmt w:val="bullet"/>
      <w:lvlText w:val="o"/>
      <w:lvlJc w:val="left"/>
      <w:pPr>
        <w:ind w:left="1150" w:hanging="360"/>
      </w:pPr>
      <w:rPr>
        <w:rFonts w:hint="default" w:ascii="Courier New" w:hAnsi="Courier New" w:cs="Courier New"/>
      </w:rPr>
    </w:lvl>
    <w:lvl w:ilvl="2" w:tplc="240A0005" w:tentative="1">
      <w:start w:val="1"/>
      <w:numFmt w:val="bullet"/>
      <w:lvlText w:val=""/>
      <w:lvlJc w:val="left"/>
      <w:pPr>
        <w:ind w:left="1870" w:hanging="360"/>
      </w:pPr>
      <w:rPr>
        <w:rFonts w:hint="default" w:ascii="Wingdings" w:hAnsi="Wingdings"/>
      </w:rPr>
    </w:lvl>
    <w:lvl w:ilvl="3" w:tplc="240A0001" w:tentative="1">
      <w:start w:val="1"/>
      <w:numFmt w:val="bullet"/>
      <w:lvlText w:val=""/>
      <w:lvlJc w:val="left"/>
      <w:pPr>
        <w:ind w:left="2590" w:hanging="360"/>
      </w:pPr>
      <w:rPr>
        <w:rFonts w:hint="default" w:ascii="Symbol" w:hAnsi="Symbol"/>
      </w:rPr>
    </w:lvl>
    <w:lvl w:ilvl="4" w:tplc="240A0003" w:tentative="1">
      <w:start w:val="1"/>
      <w:numFmt w:val="bullet"/>
      <w:lvlText w:val="o"/>
      <w:lvlJc w:val="left"/>
      <w:pPr>
        <w:ind w:left="3310" w:hanging="360"/>
      </w:pPr>
      <w:rPr>
        <w:rFonts w:hint="default" w:ascii="Courier New" w:hAnsi="Courier New" w:cs="Courier New"/>
      </w:rPr>
    </w:lvl>
    <w:lvl w:ilvl="5" w:tplc="240A0005" w:tentative="1">
      <w:start w:val="1"/>
      <w:numFmt w:val="bullet"/>
      <w:lvlText w:val=""/>
      <w:lvlJc w:val="left"/>
      <w:pPr>
        <w:ind w:left="4030" w:hanging="360"/>
      </w:pPr>
      <w:rPr>
        <w:rFonts w:hint="default" w:ascii="Wingdings" w:hAnsi="Wingdings"/>
      </w:rPr>
    </w:lvl>
    <w:lvl w:ilvl="6" w:tplc="240A0001" w:tentative="1">
      <w:start w:val="1"/>
      <w:numFmt w:val="bullet"/>
      <w:lvlText w:val=""/>
      <w:lvlJc w:val="left"/>
      <w:pPr>
        <w:ind w:left="4750" w:hanging="360"/>
      </w:pPr>
      <w:rPr>
        <w:rFonts w:hint="default" w:ascii="Symbol" w:hAnsi="Symbol"/>
      </w:rPr>
    </w:lvl>
    <w:lvl w:ilvl="7" w:tplc="240A0003" w:tentative="1">
      <w:start w:val="1"/>
      <w:numFmt w:val="bullet"/>
      <w:lvlText w:val="o"/>
      <w:lvlJc w:val="left"/>
      <w:pPr>
        <w:ind w:left="5470" w:hanging="360"/>
      </w:pPr>
      <w:rPr>
        <w:rFonts w:hint="default" w:ascii="Courier New" w:hAnsi="Courier New" w:cs="Courier New"/>
      </w:rPr>
    </w:lvl>
    <w:lvl w:ilvl="8" w:tplc="240A0005" w:tentative="1">
      <w:start w:val="1"/>
      <w:numFmt w:val="bullet"/>
      <w:lvlText w:val=""/>
      <w:lvlJc w:val="left"/>
      <w:pPr>
        <w:ind w:left="6190" w:hanging="360"/>
      </w:pPr>
      <w:rPr>
        <w:rFonts w:hint="default" w:ascii="Wingdings" w:hAnsi="Wingdings"/>
      </w:rPr>
    </w:lvl>
  </w:abstractNum>
  <w:abstractNum w:abstractNumId="39" w15:restartNumberingAfterBreak="0">
    <w:nsid w:val="602D7B16"/>
    <w:multiLevelType w:val="hybridMultilevel"/>
    <w:tmpl w:val="BBAC4562"/>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40" w15:restartNumberingAfterBreak="0">
    <w:nsid w:val="658B4FE7"/>
    <w:multiLevelType w:val="hybridMultilevel"/>
    <w:tmpl w:val="51882224"/>
    <w:lvl w:ilvl="0" w:tplc="3C88A174">
      <w:start w:val="1"/>
      <w:numFmt w:val="decimal"/>
      <w:lvlText w:val="%1."/>
      <w:lvlJc w:val="left"/>
      <w:pPr>
        <w:tabs>
          <w:tab w:val="num" w:pos="720"/>
        </w:tabs>
        <w:ind w:left="720" w:hanging="360"/>
      </w:pPr>
    </w:lvl>
    <w:lvl w:ilvl="1" w:tplc="54D86674" w:tentative="1">
      <w:start w:val="1"/>
      <w:numFmt w:val="decimal"/>
      <w:lvlText w:val="%2."/>
      <w:lvlJc w:val="left"/>
      <w:pPr>
        <w:tabs>
          <w:tab w:val="num" w:pos="1440"/>
        </w:tabs>
        <w:ind w:left="1440" w:hanging="360"/>
      </w:pPr>
    </w:lvl>
    <w:lvl w:ilvl="2" w:tplc="C58898A2" w:tentative="1">
      <w:start w:val="1"/>
      <w:numFmt w:val="decimal"/>
      <w:lvlText w:val="%3."/>
      <w:lvlJc w:val="left"/>
      <w:pPr>
        <w:tabs>
          <w:tab w:val="num" w:pos="2160"/>
        </w:tabs>
        <w:ind w:left="2160" w:hanging="360"/>
      </w:pPr>
    </w:lvl>
    <w:lvl w:ilvl="3" w:tplc="09AA3F76" w:tentative="1">
      <w:start w:val="1"/>
      <w:numFmt w:val="decimal"/>
      <w:lvlText w:val="%4."/>
      <w:lvlJc w:val="left"/>
      <w:pPr>
        <w:tabs>
          <w:tab w:val="num" w:pos="2880"/>
        </w:tabs>
        <w:ind w:left="2880" w:hanging="360"/>
      </w:pPr>
    </w:lvl>
    <w:lvl w:ilvl="4" w:tplc="E23C9A0C" w:tentative="1">
      <w:start w:val="1"/>
      <w:numFmt w:val="decimal"/>
      <w:lvlText w:val="%5."/>
      <w:lvlJc w:val="left"/>
      <w:pPr>
        <w:tabs>
          <w:tab w:val="num" w:pos="3600"/>
        </w:tabs>
        <w:ind w:left="3600" w:hanging="360"/>
      </w:pPr>
    </w:lvl>
    <w:lvl w:ilvl="5" w:tplc="52B66A02" w:tentative="1">
      <w:start w:val="1"/>
      <w:numFmt w:val="decimal"/>
      <w:lvlText w:val="%6."/>
      <w:lvlJc w:val="left"/>
      <w:pPr>
        <w:tabs>
          <w:tab w:val="num" w:pos="4320"/>
        </w:tabs>
        <w:ind w:left="4320" w:hanging="360"/>
      </w:pPr>
    </w:lvl>
    <w:lvl w:ilvl="6" w:tplc="5D10C260" w:tentative="1">
      <w:start w:val="1"/>
      <w:numFmt w:val="decimal"/>
      <w:lvlText w:val="%7."/>
      <w:lvlJc w:val="left"/>
      <w:pPr>
        <w:tabs>
          <w:tab w:val="num" w:pos="5040"/>
        </w:tabs>
        <w:ind w:left="5040" w:hanging="360"/>
      </w:pPr>
    </w:lvl>
    <w:lvl w:ilvl="7" w:tplc="8F32E95A" w:tentative="1">
      <w:start w:val="1"/>
      <w:numFmt w:val="decimal"/>
      <w:lvlText w:val="%8."/>
      <w:lvlJc w:val="left"/>
      <w:pPr>
        <w:tabs>
          <w:tab w:val="num" w:pos="5760"/>
        </w:tabs>
        <w:ind w:left="5760" w:hanging="360"/>
      </w:pPr>
    </w:lvl>
    <w:lvl w:ilvl="8" w:tplc="A864AC00" w:tentative="1">
      <w:start w:val="1"/>
      <w:numFmt w:val="decimal"/>
      <w:lvlText w:val="%9."/>
      <w:lvlJc w:val="left"/>
      <w:pPr>
        <w:tabs>
          <w:tab w:val="num" w:pos="6480"/>
        </w:tabs>
        <w:ind w:left="6480" w:hanging="360"/>
      </w:pPr>
    </w:lvl>
  </w:abstractNum>
  <w:abstractNum w:abstractNumId="41" w15:restartNumberingAfterBreak="0">
    <w:nsid w:val="69A07836"/>
    <w:multiLevelType w:val="hybridMultilevel"/>
    <w:tmpl w:val="F162DB2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2" w15:restartNumberingAfterBreak="0">
    <w:nsid w:val="6B6A198D"/>
    <w:multiLevelType w:val="hybridMultilevel"/>
    <w:tmpl w:val="C0F645A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6DCB6465"/>
    <w:multiLevelType w:val="multilevel"/>
    <w:tmpl w:val="855223F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EAC079A"/>
    <w:multiLevelType w:val="hybridMultilevel"/>
    <w:tmpl w:val="B85EA398"/>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45" w15:restartNumberingAfterBreak="0">
    <w:nsid w:val="764B722D"/>
    <w:multiLevelType w:val="hybridMultilevel"/>
    <w:tmpl w:val="AB6497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FCB6C77"/>
    <w:multiLevelType w:val="hybridMultilevel"/>
    <w:tmpl w:val="284A24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FCE55BD"/>
    <w:multiLevelType w:val="hybridMultilevel"/>
    <w:tmpl w:val="AD66CF58"/>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num w:numId="1" w16cid:durableId="470170777">
    <w:abstractNumId w:val="22"/>
  </w:num>
  <w:num w:numId="2" w16cid:durableId="1746294845">
    <w:abstractNumId w:val="41"/>
  </w:num>
  <w:num w:numId="3" w16cid:durableId="1805924696">
    <w:abstractNumId w:val="26"/>
  </w:num>
  <w:num w:numId="4" w16cid:durableId="1508905383">
    <w:abstractNumId w:val="14"/>
  </w:num>
  <w:num w:numId="5" w16cid:durableId="651567531">
    <w:abstractNumId w:val="19"/>
  </w:num>
  <w:num w:numId="6" w16cid:durableId="1783258413">
    <w:abstractNumId w:val="34"/>
  </w:num>
  <w:num w:numId="7" w16cid:durableId="664624429">
    <w:abstractNumId w:val="43"/>
  </w:num>
  <w:num w:numId="8" w16cid:durableId="1442994865">
    <w:abstractNumId w:val="33"/>
  </w:num>
  <w:num w:numId="9" w16cid:durableId="791363439">
    <w:abstractNumId w:val="9"/>
  </w:num>
  <w:num w:numId="10" w16cid:durableId="932277076">
    <w:abstractNumId w:val="1"/>
  </w:num>
  <w:num w:numId="11" w16cid:durableId="688289335">
    <w:abstractNumId w:val="36"/>
  </w:num>
  <w:num w:numId="12" w16cid:durableId="2071731488">
    <w:abstractNumId w:val="44"/>
  </w:num>
  <w:num w:numId="13" w16cid:durableId="340664105">
    <w:abstractNumId w:val="15"/>
  </w:num>
  <w:num w:numId="14" w16cid:durableId="1779787495">
    <w:abstractNumId w:val="13"/>
  </w:num>
  <w:num w:numId="15" w16cid:durableId="1831940184">
    <w:abstractNumId w:val="3"/>
  </w:num>
  <w:num w:numId="16" w16cid:durableId="745422821">
    <w:abstractNumId w:val="21"/>
  </w:num>
  <w:num w:numId="17" w16cid:durableId="477378885">
    <w:abstractNumId w:val="4"/>
  </w:num>
  <w:num w:numId="18" w16cid:durableId="1487671376">
    <w:abstractNumId w:val="6"/>
  </w:num>
  <w:num w:numId="19" w16cid:durableId="243615519">
    <w:abstractNumId w:val="31"/>
  </w:num>
  <w:num w:numId="20" w16cid:durableId="1055620467">
    <w:abstractNumId w:val="32"/>
  </w:num>
  <w:num w:numId="21" w16cid:durableId="1964649863">
    <w:abstractNumId w:val="24"/>
  </w:num>
  <w:num w:numId="22" w16cid:durableId="1890147254">
    <w:abstractNumId w:val="45"/>
  </w:num>
  <w:num w:numId="23" w16cid:durableId="879323029">
    <w:abstractNumId w:val="37"/>
  </w:num>
  <w:num w:numId="24" w16cid:durableId="941256377">
    <w:abstractNumId w:val="47"/>
  </w:num>
  <w:num w:numId="25" w16cid:durableId="1226723195">
    <w:abstractNumId w:val="39"/>
  </w:num>
  <w:num w:numId="26" w16cid:durableId="2120489488">
    <w:abstractNumId w:val="8"/>
  </w:num>
  <w:num w:numId="27" w16cid:durableId="1883518123">
    <w:abstractNumId w:val="17"/>
  </w:num>
  <w:num w:numId="28" w16cid:durableId="1466001505">
    <w:abstractNumId w:val="5"/>
  </w:num>
  <w:num w:numId="29" w16cid:durableId="2115588251">
    <w:abstractNumId w:val="27"/>
  </w:num>
  <w:num w:numId="30" w16cid:durableId="2122264949">
    <w:abstractNumId w:val="46"/>
  </w:num>
  <w:num w:numId="31" w16cid:durableId="1156530094">
    <w:abstractNumId w:val="0"/>
  </w:num>
  <w:num w:numId="32" w16cid:durableId="1874077251">
    <w:abstractNumId w:val="30"/>
  </w:num>
  <w:num w:numId="33" w16cid:durableId="1088888262">
    <w:abstractNumId w:val="11"/>
  </w:num>
  <w:num w:numId="34" w16cid:durableId="2128886913">
    <w:abstractNumId w:val="18"/>
  </w:num>
  <w:num w:numId="35" w16cid:durableId="1070035597">
    <w:abstractNumId w:val="23"/>
  </w:num>
  <w:num w:numId="36" w16cid:durableId="1215628435">
    <w:abstractNumId w:val="42"/>
  </w:num>
  <w:num w:numId="37" w16cid:durableId="1443649808">
    <w:abstractNumId w:val="12"/>
  </w:num>
  <w:num w:numId="38" w16cid:durableId="26564996">
    <w:abstractNumId w:val="29"/>
  </w:num>
  <w:num w:numId="39" w16cid:durableId="701983054">
    <w:abstractNumId w:val="38"/>
  </w:num>
  <w:num w:numId="40" w16cid:durableId="1538006989">
    <w:abstractNumId w:val="40"/>
  </w:num>
  <w:num w:numId="41" w16cid:durableId="790171770">
    <w:abstractNumId w:val="35"/>
  </w:num>
  <w:num w:numId="42" w16cid:durableId="1385520857">
    <w:abstractNumId w:val="16"/>
  </w:num>
  <w:num w:numId="43" w16cid:durableId="1348293452">
    <w:abstractNumId w:val="28"/>
  </w:num>
  <w:num w:numId="44" w16cid:durableId="1727869494">
    <w:abstractNumId w:val="10"/>
  </w:num>
  <w:num w:numId="45" w16cid:durableId="912155102">
    <w:abstractNumId w:val="25"/>
  </w:num>
  <w:num w:numId="46" w16cid:durableId="250552827">
    <w:abstractNumId w:val="7"/>
  </w:num>
  <w:num w:numId="47" w16cid:durableId="1037006918">
    <w:abstractNumId w:val="2"/>
  </w:num>
  <w:num w:numId="48" w16cid:durableId="169954749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08"/>
  <w:hyphenationZone w:val="425"/>
  <w:drawingGridHorizontalSpacing w:val="108"/>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B2"/>
    <w:rsid w:val="00000DC7"/>
    <w:rsid w:val="00002814"/>
    <w:rsid w:val="00003AEC"/>
    <w:rsid w:val="0000406E"/>
    <w:rsid w:val="00004660"/>
    <w:rsid w:val="00004676"/>
    <w:rsid w:val="00006D27"/>
    <w:rsid w:val="00010586"/>
    <w:rsid w:val="00011425"/>
    <w:rsid w:val="00011D3F"/>
    <w:rsid w:val="00012595"/>
    <w:rsid w:val="0001435C"/>
    <w:rsid w:val="00015974"/>
    <w:rsid w:val="00020036"/>
    <w:rsid w:val="00023589"/>
    <w:rsid w:val="0002374B"/>
    <w:rsid w:val="000253E3"/>
    <w:rsid w:val="00030B5E"/>
    <w:rsid w:val="000312D0"/>
    <w:rsid w:val="00032E31"/>
    <w:rsid w:val="00032FAB"/>
    <w:rsid w:val="00035C94"/>
    <w:rsid w:val="000364CE"/>
    <w:rsid w:val="00036D23"/>
    <w:rsid w:val="000476B2"/>
    <w:rsid w:val="00047E88"/>
    <w:rsid w:val="00050D45"/>
    <w:rsid w:val="0005182D"/>
    <w:rsid w:val="00051C74"/>
    <w:rsid w:val="00051E67"/>
    <w:rsid w:val="00053151"/>
    <w:rsid w:val="00056A3A"/>
    <w:rsid w:val="00057BC3"/>
    <w:rsid w:val="00057E4B"/>
    <w:rsid w:val="00057E77"/>
    <w:rsid w:val="00062177"/>
    <w:rsid w:val="00062496"/>
    <w:rsid w:val="0006298A"/>
    <w:rsid w:val="00062E72"/>
    <w:rsid w:val="00063634"/>
    <w:rsid w:val="00063E3E"/>
    <w:rsid w:val="00064915"/>
    <w:rsid w:val="00066B25"/>
    <w:rsid w:val="00066BC9"/>
    <w:rsid w:val="00067379"/>
    <w:rsid w:val="000678ED"/>
    <w:rsid w:val="00070B4A"/>
    <w:rsid w:val="0007187B"/>
    <w:rsid w:val="00074FEB"/>
    <w:rsid w:val="0007553E"/>
    <w:rsid w:val="00075820"/>
    <w:rsid w:val="00080F83"/>
    <w:rsid w:val="00084371"/>
    <w:rsid w:val="00086B7F"/>
    <w:rsid w:val="00086E39"/>
    <w:rsid w:val="00091726"/>
    <w:rsid w:val="00096367"/>
    <w:rsid w:val="000A02F7"/>
    <w:rsid w:val="000A1011"/>
    <w:rsid w:val="000A54D3"/>
    <w:rsid w:val="000A7119"/>
    <w:rsid w:val="000A76CF"/>
    <w:rsid w:val="000A7B63"/>
    <w:rsid w:val="000B0CC4"/>
    <w:rsid w:val="000B0EA6"/>
    <w:rsid w:val="000B3724"/>
    <w:rsid w:val="000B3A0B"/>
    <w:rsid w:val="000B5AA5"/>
    <w:rsid w:val="000C08B6"/>
    <w:rsid w:val="000C26DF"/>
    <w:rsid w:val="000C2865"/>
    <w:rsid w:val="000C31F0"/>
    <w:rsid w:val="000C3539"/>
    <w:rsid w:val="000C36E0"/>
    <w:rsid w:val="000C3C2E"/>
    <w:rsid w:val="000C5423"/>
    <w:rsid w:val="000C64E0"/>
    <w:rsid w:val="000D102F"/>
    <w:rsid w:val="000D19F1"/>
    <w:rsid w:val="000D7B9D"/>
    <w:rsid w:val="000E1607"/>
    <w:rsid w:val="000E35DD"/>
    <w:rsid w:val="000E450B"/>
    <w:rsid w:val="000E4D55"/>
    <w:rsid w:val="000E5575"/>
    <w:rsid w:val="000E7276"/>
    <w:rsid w:val="000F379D"/>
    <w:rsid w:val="000F6434"/>
    <w:rsid w:val="00100791"/>
    <w:rsid w:val="0010180A"/>
    <w:rsid w:val="00104164"/>
    <w:rsid w:val="00104960"/>
    <w:rsid w:val="00104B7E"/>
    <w:rsid w:val="00105241"/>
    <w:rsid w:val="001055B3"/>
    <w:rsid w:val="00106597"/>
    <w:rsid w:val="00107930"/>
    <w:rsid w:val="001131C0"/>
    <w:rsid w:val="001160FA"/>
    <w:rsid w:val="00120C84"/>
    <w:rsid w:val="001219D0"/>
    <w:rsid w:val="00121FE0"/>
    <w:rsid w:val="00122851"/>
    <w:rsid w:val="0012331F"/>
    <w:rsid w:val="001235FF"/>
    <w:rsid w:val="001246B2"/>
    <w:rsid w:val="00124BB2"/>
    <w:rsid w:val="001267B1"/>
    <w:rsid w:val="00127D38"/>
    <w:rsid w:val="00131499"/>
    <w:rsid w:val="001330F7"/>
    <w:rsid w:val="00134821"/>
    <w:rsid w:val="00137579"/>
    <w:rsid w:val="00140089"/>
    <w:rsid w:val="00140445"/>
    <w:rsid w:val="00141C77"/>
    <w:rsid w:val="00146FBF"/>
    <w:rsid w:val="00152249"/>
    <w:rsid w:val="00153003"/>
    <w:rsid w:val="00153D5A"/>
    <w:rsid w:val="001560D5"/>
    <w:rsid w:val="001624C8"/>
    <w:rsid w:val="00162D03"/>
    <w:rsid w:val="00164E0A"/>
    <w:rsid w:val="001662B4"/>
    <w:rsid w:val="001679C3"/>
    <w:rsid w:val="0017283B"/>
    <w:rsid w:val="00173136"/>
    <w:rsid w:val="00174F58"/>
    <w:rsid w:val="00175B03"/>
    <w:rsid w:val="00176FA2"/>
    <w:rsid w:val="001777B0"/>
    <w:rsid w:val="00177852"/>
    <w:rsid w:val="001814B0"/>
    <w:rsid w:val="00182D8B"/>
    <w:rsid w:val="00182E71"/>
    <w:rsid w:val="00185BBA"/>
    <w:rsid w:val="00185DED"/>
    <w:rsid w:val="00187F8B"/>
    <w:rsid w:val="00190F2B"/>
    <w:rsid w:val="00191F90"/>
    <w:rsid w:val="0019256B"/>
    <w:rsid w:val="001937AC"/>
    <w:rsid w:val="00193CD9"/>
    <w:rsid w:val="00193ED6"/>
    <w:rsid w:val="001943F3"/>
    <w:rsid w:val="00197632"/>
    <w:rsid w:val="001979CC"/>
    <w:rsid w:val="001A03F2"/>
    <w:rsid w:val="001A0717"/>
    <w:rsid w:val="001A0C79"/>
    <w:rsid w:val="001A13BF"/>
    <w:rsid w:val="001A3C7A"/>
    <w:rsid w:val="001A4B9E"/>
    <w:rsid w:val="001A5DFD"/>
    <w:rsid w:val="001A7E18"/>
    <w:rsid w:val="001B2393"/>
    <w:rsid w:val="001B6275"/>
    <w:rsid w:val="001C208B"/>
    <w:rsid w:val="001C6328"/>
    <w:rsid w:val="001C6364"/>
    <w:rsid w:val="001C6E84"/>
    <w:rsid w:val="001C7215"/>
    <w:rsid w:val="001D4000"/>
    <w:rsid w:val="001D466B"/>
    <w:rsid w:val="001D471B"/>
    <w:rsid w:val="001D47E6"/>
    <w:rsid w:val="001D51D9"/>
    <w:rsid w:val="001D5B5C"/>
    <w:rsid w:val="001E0B64"/>
    <w:rsid w:val="001E13DF"/>
    <w:rsid w:val="001E23DD"/>
    <w:rsid w:val="001E25FC"/>
    <w:rsid w:val="001E288B"/>
    <w:rsid w:val="001E30ED"/>
    <w:rsid w:val="001E5D38"/>
    <w:rsid w:val="001E6C50"/>
    <w:rsid w:val="001F18C9"/>
    <w:rsid w:val="001F37D6"/>
    <w:rsid w:val="001F50C5"/>
    <w:rsid w:val="001F525A"/>
    <w:rsid w:val="001F587F"/>
    <w:rsid w:val="001F6AC5"/>
    <w:rsid w:val="0020180C"/>
    <w:rsid w:val="00203054"/>
    <w:rsid w:val="00204075"/>
    <w:rsid w:val="00206185"/>
    <w:rsid w:val="00206F03"/>
    <w:rsid w:val="002075AC"/>
    <w:rsid w:val="0020782F"/>
    <w:rsid w:val="00207DB0"/>
    <w:rsid w:val="00207E87"/>
    <w:rsid w:val="00210841"/>
    <w:rsid w:val="00212BD6"/>
    <w:rsid w:val="002154D6"/>
    <w:rsid w:val="00215762"/>
    <w:rsid w:val="00217ED8"/>
    <w:rsid w:val="00220645"/>
    <w:rsid w:val="0022283D"/>
    <w:rsid w:val="00222E22"/>
    <w:rsid w:val="00222FB4"/>
    <w:rsid w:val="00223906"/>
    <w:rsid w:val="0022694A"/>
    <w:rsid w:val="002313BD"/>
    <w:rsid w:val="002331D5"/>
    <w:rsid w:val="002351F8"/>
    <w:rsid w:val="0023727D"/>
    <w:rsid w:val="00240CE9"/>
    <w:rsid w:val="002420D2"/>
    <w:rsid w:val="00242710"/>
    <w:rsid w:val="002429DB"/>
    <w:rsid w:val="002446C4"/>
    <w:rsid w:val="00244BE1"/>
    <w:rsid w:val="0024519F"/>
    <w:rsid w:val="00245CE1"/>
    <w:rsid w:val="002470CB"/>
    <w:rsid w:val="002471FB"/>
    <w:rsid w:val="00247F74"/>
    <w:rsid w:val="00252316"/>
    <w:rsid w:val="0025297B"/>
    <w:rsid w:val="002540EF"/>
    <w:rsid w:val="00254BFA"/>
    <w:rsid w:val="002571D0"/>
    <w:rsid w:val="00261D09"/>
    <w:rsid w:val="0026276E"/>
    <w:rsid w:val="00263AA9"/>
    <w:rsid w:val="0026612C"/>
    <w:rsid w:val="002725BC"/>
    <w:rsid w:val="002737ED"/>
    <w:rsid w:val="00276518"/>
    <w:rsid w:val="00277D94"/>
    <w:rsid w:val="0028299C"/>
    <w:rsid w:val="0028687A"/>
    <w:rsid w:val="00286880"/>
    <w:rsid w:val="00292061"/>
    <w:rsid w:val="002936DE"/>
    <w:rsid w:val="002939FA"/>
    <w:rsid w:val="00293A98"/>
    <w:rsid w:val="002946EC"/>
    <w:rsid w:val="00294C31"/>
    <w:rsid w:val="0029623E"/>
    <w:rsid w:val="002A0E6C"/>
    <w:rsid w:val="002A1A89"/>
    <w:rsid w:val="002A2CCB"/>
    <w:rsid w:val="002A3127"/>
    <w:rsid w:val="002A314C"/>
    <w:rsid w:val="002A40A8"/>
    <w:rsid w:val="002A4C46"/>
    <w:rsid w:val="002A5DD9"/>
    <w:rsid w:val="002A6341"/>
    <w:rsid w:val="002A6C4E"/>
    <w:rsid w:val="002B00A8"/>
    <w:rsid w:val="002B0A60"/>
    <w:rsid w:val="002B2B81"/>
    <w:rsid w:val="002B30E2"/>
    <w:rsid w:val="002B659D"/>
    <w:rsid w:val="002B6D2E"/>
    <w:rsid w:val="002C192A"/>
    <w:rsid w:val="002C290D"/>
    <w:rsid w:val="002C46A3"/>
    <w:rsid w:val="002C4F3D"/>
    <w:rsid w:val="002C5944"/>
    <w:rsid w:val="002C656A"/>
    <w:rsid w:val="002C7981"/>
    <w:rsid w:val="002D1D18"/>
    <w:rsid w:val="002D1DDE"/>
    <w:rsid w:val="002D2404"/>
    <w:rsid w:val="002D48A8"/>
    <w:rsid w:val="002D54A9"/>
    <w:rsid w:val="002D576D"/>
    <w:rsid w:val="002D6890"/>
    <w:rsid w:val="002D77FA"/>
    <w:rsid w:val="002D7952"/>
    <w:rsid w:val="002E09CC"/>
    <w:rsid w:val="002E2B2D"/>
    <w:rsid w:val="002E6744"/>
    <w:rsid w:val="002E7017"/>
    <w:rsid w:val="002F043F"/>
    <w:rsid w:val="002F5EF0"/>
    <w:rsid w:val="00301581"/>
    <w:rsid w:val="0030203C"/>
    <w:rsid w:val="00302989"/>
    <w:rsid w:val="0031015B"/>
    <w:rsid w:val="00311CD6"/>
    <w:rsid w:val="003143B1"/>
    <w:rsid w:val="003148ED"/>
    <w:rsid w:val="003149D4"/>
    <w:rsid w:val="003161C4"/>
    <w:rsid w:val="00320C88"/>
    <w:rsid w:val="003257C8"/>
    <w:rsid w:val="00326D2C"/>
    <w:rsid w:val="00330A2F"/>
    <w:rsid w:val="00331063"/>
    <w:rsid w:val="00331C42"/>
    <w:rsid w:val="003349F2"/>
    <w:rsid w:val="00340295"/>
    <w:rsid w:val="003402B5"/>
    <w:rsid w:val="0034393D"/>
    <w:rsid w:val="00343FAF"/>
    <w:rsid w:val="00344DC3"/>
    <w:rsid w:val="00347E33"/>
    <w:rsid w:val="00350B80"/>
    <w:rsid w:val="00351E8C"/>
    <w:rsid w:val="00352AE4"/>
    <w:rsid w:val="003530D6"/>
    <w:rsid w:val="003532C2"/>
    <w:rsid w:val="00353E93"/>
    <w:rsid w:val="003547DE"/>
    <w:rsid w:val="00354A5A"/>
    <w:rsid w:val="00356139"/>
    <w:rsid w:val="00356729"/>
    <w:rsid w:val="00357048"/>
    <w:rsid w:val="00357495"/>
    <w:rsid w:val="00361759"/>
    <w:rsid w:val="0036241E"/>
    <w:rsid w:val="00363B6B"/>
    <w:rsid w:val="00364D3D"/>
    <w:rsid w:val="00365564"/>
    <w:rsid w:val="00365D9E"/>
    <w:rsid w:val="00367BDE"/>
    <w:rsid w:val="00373ED5"/>
    <w:rsid w:val="003772BC"/>
    <w:rsid w:val="00377360"/>
    <w:rsid w:val="00380D68"/>
    <w:rsid w:val="00380FF5"/>
    <w:rsid w:val="003822A6"/>
    <w:rsid w:val="00383F8B"/>
    <w:rsid w:val="00385785"/>
    <w:rsid w:val="00392DA1"/>
    <w:rsid w:val="0039390E"/>
    <w:rsid w:val="00394662"/>
    <w:rsid w:val="003951AF"/>
    <w:rsid w:val="00395BF7"/>
    <w:rsid w:val="00396DD5"/>
    <w:rsid w:val="003A4949"/>
    <w:rsid w:val="003A4B2D"/>
    <w:rsid w:val="003A557F"/>
    <w:rsid w:val="003B03C2"/>
    <w:rsid w:val="003B0C0F"/>
    <w:rsid w:val="003B0DC2"/>
    <w:rsid w:val="003B1045"/>
    <w:rsid w:val="003B23BF"/>
    <w:rsid w:val="003B2829"/>
    <w:rsid w:val="003B799B"/>
    <w:rsid w:val="003B7D58"/>
    <w:rsid w:val="003C272B"/>
    <w:rsid w:val="003C3673"/>
    <w:rsid w:val="003C69F0"/>
    <w:rsid w:val="003C6B48"/>
    <w:rsid w:val="003C6DFD"/>
    <w:rsid w:val="003D0711"/>
    <w:rsid w:val="003D0E32"/>
    <w:rsid w:val="003D1A5E"/>
    <w:rsid w:val="003D58CE"/>
    <w:rsid w:val="003E347F"/>
    <w:rsid w:val="003E35CA"/>
    <w:rsid w:val="003E50A2"/>
    <w:rsid w:val="003E5C8A"/>
    <w:rsid w:val="003F1C18"/>
    <w:rsid w:val="003F49F3"/>
    <w:rsid w:val="003F60B6"/>
    <w:rsid w:val="003F624D"/>
    <w:rsid w:val="003F7F0A"/>
    <w:rsid w:val="00400BA6"/>
    <w:rsid w:val="00401B9C"/>
    <w:rsid w:val="00402284"/>
    <w:rsid w:val="00407C81"/>
    <w:rsid w:val="00411BDB"/>
    <w:rsid w:val="00412C2C"/>
    <w:rsid w:val="004131E7"/>
    <w:rsid w:val="004149AB"/>
    <w:rsid w:val="0042131B"/>
    <w:rsid w:val="0042261D"/>
    <w:rsid w:val="00426921"/>
    <w:rsid w:val="004306BC"/>
    <w:rsid w:val="00433935"/>
    <w:rsid w:val="004352F2"/>
    <w:rsid w:val="0043683B"/>
    <w:rsid w:val="00436FC1"/>
    <w:rsid w:val="0044178D"/>
    <w:rsid w:val="00442076"/>
    <w:rsid w:val="004438D1"/>
    <w:rsid w:val="00443A8A"/>
    <w:rsid w:val="00444F9A"/>
    <w:rsid w:val="0045051C"/>
    <w:rsid w:val="004519B1"/>
    <w:rsid w:val="00451A9B"/>
    <w:rsid w:val="00452F51"/>
    <w:rsid w:val="004533F7"/>
    <w:rsid w:val="004538E5"/>
    <w:rsid w:val="004553B8"/>
    <w:rsid w:val="00457C90"/>
    <w:rsid w:val="00460969"/>
    <w:rsid w:val="00463E4A"/>
    <w:rsid w:val="00464D0B"/>
    <w:rsid w:val="004678F3"/>
    <w:rsid w:val="00474076"/>
    <w:rsid w:val="004769E9"/>
    <w:rsid w:val="00480478"/>
    <w:rsid w:val="00481231"/>
    <w:rsid w:val="00481C31"/>
    <w:rsid w:val="004831B2"/>
    <w:rsid w:val="00484783"/>
    <w:rsid w:val="00485CEF"/>
    <w:rsid w:val="00486585"/>
    <w:rsid w:val="00486AA1"/>
    <w:rsid w:val="004901D1"/>
    <w:rsid w:val="00493CA9"/>
    <w:rsid w:val="0049506E"/>
    <w:rsid w:val="00497822"/>
    <w:rsid w:val="0049787B"/>
    <w:rsid w:val="0049787F"/>
    <w:rsid w:val="00497BFF"/>
    <w:rsid w:val="004A2C60"/>
    <w:rsid w:val="004B0818"/>
    <w:rsid w:val="004B0C6A"/>
    <w:rsid w:val="004B1622"/>
    <w:rsid w:val="004B1B2B"/>
    <w:rsid w:val="004B1EEF"/>
    <w:rsid w:val="004B2CD5"/>
    <w:rsid w:val="004B2EC2"/>
    <w:rsid w:val="004B75F7"/>
    <w:rsid w:val="004B7B85"/>
    <w:rsid w:val="004C02C1"/>
    <w:rsid w:val="004C07DE"/>
    <w:rsid w:val="004C146B"/>
    <w:rsid w:val="004C1A21"/>
    <w:rsid w:val="004C3D61"/>
    <w:rsid w:val="004C5FF2"/>
    <w:rsid w:val="004D120C"/>
    <w:rsid w:val="004D384E"/>
    <w:rsid w:val="004D40FA"/>
    <w:rsid w:val="004D6B56"/>
    <w:rsid w:val="004D6DE1"/>
    <w:rsid w:val="004E0D71"/>
    <w:rsid w:val="004E2206"/>
    <w:rsid w:val="004E27CE"/>
    <w:rsid w:val="004E4599"/>
    <w:rsid w:val="004E45EB"/>
    <w:rsid w:val="004E74E8"/>
    <w:rsid w:val="004F3464"/>
    <w:rsid w:val="005065CF"/>
    <w:rsid w:val="0050665E"/>
    <w:rsid w:val="00507A11"/>
    <w:rsid w:val="00510334"/>
    <w:rsid w:val="00512043"/>
    <w:rsid w:val="0051205F"/>
    <w:rsid w:val="00512B00"/>
    <w:rsid w:val="00513E61"/>
    <w:rsid w:val="00514F6B"/>
    <w:rsid w:val="00515E8D"/>
    <w:rsid w:val="00515EF0"/>
    <w:rsid w:val="00515F60"/>
    <w:rsid w:val="00516734"/>
    <w:rsid w:val="00516A5D"/>
    <w:rsid w:val="005202CC"/>
    <w:rsid w:val="005229DA"/>
    <w:rsid w:val="005234F3"/>
    <w:rsid w:val="00525598"/>
    <w:rsid w:val="00526EA7"/>
    <w:rsid w:val="00527D7D"/>
    <w:rsid w:val="00527E32"/>
    <w:rsid w:val="00530D03"/>
    <w:rsid w:val="00530F01"/>
    <w:rsid w:val="005336E1"/>
    <w:rsid w:val="005337E3"/>
    <w:rsid w:val="00533C38"/>
    <w:rsid w:val="0054156C"/>
    <w:rsid w:val="00541636"/>
    <w:rsid w:val="00543276"/>
    <w:rsid w:val="00543783"/>
    <w:rsid w:val="00543965"/>
    <w:rsid w:val="005452C9"/>
    <w:rsid w:val="00546790"/>
    <w:rsid w:val="0054697D"/>
    <w:rsid w:val="00546B59"/>
    <w:rsid w:val="00547306"/>
    <w:rsid w:val="005504A2"/>
    <w:rsid w:val="00550DC8"/>
    <w:rsid w:val="005510AF"/>
    <w:rsid w:val="0055160F"/>
    <w:rsid w:val="00552C32"/>
    <w:rsid w:val="00554234"/>
    <w:rsid w:val="00558D71"/>
    <w:rsid w:val="005606F8"/>
    <w:rsid w:val="00561D5E"/>
    <w:rsid w:val="00562663"/>
    <w:rsid w:val="00562E1E"/>
    <w:rsid w:val="00563C2C"/>
    <w:rsid w:val="005643D3"/>
    <w:rsid w:val="0056529B"/>
    <w:rsid w:val="00567D61"/>
    <w:rsid w:val="00567F5F"/>
    <w:rsid w:val="005712B4"/>
    <w:rsid w:val="0057164F"/>
    <w:rsid w:val="00571A60"/>
    <w:rsid w:val="00575A97"/>
    <w:rsid w:val="00582B6D"/>
    <w:rsid w:val="00582DFE"/>
    <w:rsid w:val="005835C2"/>
    <w:rsid w:val="00583660"/>
    <w:rsid w:val="00583E0D"/>
    <w:rsid w:val="005846DE"/>
    <w:rsid w:val="00585D82"/>
    <w:rsid w:val="005965D1"/>
    <w:rsid w:val="005969AB"/>
    <w:rsid w:val="00597B9A"/>
    <w:rsid w:val="005A0EE7"/>
    <w:rsid w:val="005A1D39"/>
    <w:rsid w:val="005A5850"/>
    <w:rsid w:val="005A73B0"/>
    <w:rsid w:val="005B0E51"/>
    <w:rsid w:val="005B15F9"/>
    <w:rsid w:val="005B1CE5"/>
    <w:rsid w:val="005B24BE"/>
    <w:rsid w:val="005B34E5"/>
    <w:rsid w:val="005B3DAA"/>
    <w:rsid w:val="005B49F6"/>
    <w:rsid w:val="005B4ABD"/>
    <w:rsid w:val="005B6CD7"/>
    <w:rsid w:val="005B6FE1"/>
    <w:rsid w:val="005C08B4"/>
    <w:rsid w:val="005C0A19"/>
    <w:rsid w:val="005C17BE"/>
    <w:rsid w:val="005C1C87"/>
    <w:rsid w:val="005C4F52"/>
    <w:rsid w:val="005D0722"/>
    <w:rsid w:val="005D1F2E"/>
    <w:rsid w:val="005D311A"/>
    <w:rsid w:val="005D4BB2"/>
    <w:rsid w:val="005D6638"/>
    <w:rsid w:val="005D72BC"/>
    <w:rsid w:val="005E1185"/>
    <w:rsid w:val="005E3F79"/>
    <w:rsid w:val="005E608E"/>
    <w:rsid w:val="005E60C3"/>
    <w:rsid w:val="005F3A8C"/>
    <w:rsid w:val="00600E26"/>
    <w:rsid w:val="00607479"/>
    <w:rsid w:val="00607C86"/>
    <w:rsid w:val="00610E6D"/>
    <w:rsid w:val="0061201B"/>
    <w:rsid w:val="00612FA9"/>
    <w:rsid w:val="00616098"/>
    <w:rsid w:val="0062003F"/>
    <w:rsid w:val="0062244F"/>
    <w:rsid w:val="00623E88"/>
    <w:rsid w:val="0062486E"/>
    <w:rsid w:val="00625769"/>
    <w:rsid w:val="00626CEF"/>
    <w:rsid w:val="00630D4C"/>
    <w:rsid w:val="00632F8C"/>
    <w:rsid w:val="00635406"/>
    <w:rsid w:val="0063714F"/>
    <w:rsid w:val="00640CC8"/>
    <w:rsid w:val="00641881"/>
    <w:rsid w:val="00643F9B"/>
    <w:rsid w:val="00644881"/>
    <w:rsid w:val="00646368"/>
    <w:rsid w:val="006512C1"/>
    <w:rsid w:val="006515D9"/>
    <w:rsid w:val="00652729"/>
    <w:rsid w:val="00653935"/>
    <w:rsid w:val="00657E35"/>
    <w:rsid w:val="00661DC0"/>
    <w:rsid w:val="00662401"/>
    <w:rsid w:val="0066286F"/>
    <w:rsid w:val="006648D7"/>
    <w:rsid w:val="00665B4A"/>
    <w:rsid w:val="00666504"/>
    <w:rsid w:val="00666A39"/>
    <w:rsid w:val="00667932"/>
    <w:rsid w:val="00674098"/>
    <w:rsid w:val="0067491F"/>
    <w:rsid w:val="006814E6"/>
    <w:rsid w:val="00682D04"/>
    <w:rsid w:val="00683790"/>
    <w:rsid w:val="00683938"/>
    <w:rsid w:val="00683CF5"/>
    <w:rsid w:val="00684259"/>
    <w:rsid w:val="00685200"/>
    <w:rsid w:val="00685716"/>
    <w:rsid w:val="006858AB"/>
    <w:rsid w:val="006859CA"/>
    <w:rsid w:val="006872A6"/>
    <w:rsid w:val="00687CC3"/>
    <w:rsid w:val="00692611"/>
    <w:rsid w:val="006931CC"/>
    <w:rsid w:val="006A0329"/>
    <w:rsid w:val="006A092E"/>
    <w:rsid w:val="006A09B9"/>
    <w:rsid w:val="006A1FCB"/>
    <w:rsid w:val="006A4FE5"/>
    <w:rsid w:val="006A586A"/>
    <w:rsid w:val="006A7801"/>
    <w:rsid w:val="006B0268"/>
    <w:rsid w:val="006B059D"/>
    <w:rsid w:val="006B0B71"/>
    <w:rsid w:val="006B2767"/>
    <w:rsid w:val="006B46BF"/>
    <w:rsid w:val="006B5123"/>
    <w:rsid w:val="006B7280"/>
    <w:rsid w:val="006C0C9A"/>
    <w:rsid w:val="006C11A9"/>
    <w:rsid w:val="006C226A"/>
    <w:rsid w:val="006C3233"/>
    <w:rsid w:val="006C3E6D"/>
    <w:rsid w:val="006C421B"/>
    <w:rsid w:val="006C6F8A"/>
    <w:rsid w:val="006C7155"/>
    <w:rsid w:val="006C75C1"/>
    <w:rsid w:val="006D0645"/>
    <w:rsid w:val="006D0834"/>
    <w:rsid w:val="006D0E2F"/>
    <w:rsid w:val="006D15CD"/>
    <w:rsid w:val="006D1F8A"/>
    <w:rsid w:val="006D3FFA"/>
    <w:rsid w:val="006D5F53"/>
    <w:rsid w:val="006D7594"/>
    <w:rsid w:val="006E6057"/>
    <w:rsid w:val="006E77C2"/>
    <w:rsid w:val="006E7AB8"/>
    <w:rsid w:val="006F008D"/>
    <w:rsid w:val="006F22F6"/>
    <w:rsid w:val="006F5C34"/>
    <w:rsid w:val="006F6751"/>
    <w:rsid w:val="006F6C1F"/>
    <w:rsid w:val="006F79F5"/>
    <w:rsid w:val="00700ADE"/>
    <w:rsid w:val="00701481"/>
    <w:rsid w:val="00702E7B"/>
    <w:rsid w:val="00702E9D"/>
    <w:rsid w:val="007035CD"/>
    <w:rsid w:val="00705BCC"/>
    <w:rsid w:val="007108B7"/>
    <w:rsid w:val="00712CB1"/>
    <w:rsid w:val="007168E4"/>
    <w:rsid w:val="007176AB"/>
    <w:rsid w:val="007202E3"/>
    <w:rsid w:val="00720606"/>
    <w:rsid w:val="0072118C"/>
    <w:rsid w:val="00722396"/>
    <w:rsid w:val="00724502"/>
    <w:rsid w:val="00724EA9"/>
    <w:rsid w:val="00725FBC"/>
    <w:rsid w:val="00726EDC"/>
    <w:rsid w:val="00727665"/>
    <w:rsid w:val="00730CB2"/>
    <w:rsid w:val="00731E02"/>
    <w:rsid w:val="00732528"/>
    <w:rsid w:val="007336F1"/>
    <w:rsid w:val="00733C2E"/>
    <w:rsid w:val="00737A0B"/>
    <w:rsid w:val="007405DF"/>
    <w:rsid w:val="00741098"/>
    <w:rsid w:val="00741EAA"/>
    <w:rsid w:val="007449B8"/>
    <w:rsid w:val="00745B2A"/>
    <w:rsid w:val="007461A8"/>
    <w:rsid w:val="007476C0"/>
    <w:rsid w:val="007510BA"/>
    <w:rsid w:val="00753351"/>
    <w:rsid w:val="007535D1"/>
    <w:rsid w:val="007559EA"/>
    <w:rsid w:val="0075781C"/>
    <w:rsid w:val="00760F11"/>
    <w:rsid w:val="00761B0B"/>
    <w:rsid w:val="0076443B"/>
    <w:rsid w:val="0076574F"/>
    <w:rsid w:val="0076581B"/>
    <w:rsid w:val="00766A7A"/>
    <w:rsid w:val="00775A7F"/>
    <w:rsid w:val="00780C61"/>
    <w:rsid w:val="0078244F"/>
    <w:rsid w:val="00783351"/>
    <w:rsid w:val="00784188"/>
    <w:rsid w:val="007845B3"/>
    <w:rsid w:val="007875D2"/>
    <w:rsid w:val="00787826"/>
    <w:rsid w:val="00787B36"/>
    <w:rsid w:val="00791CB4"/>
    <w:rsid w:val="00792A13"/>
    <w:rsid w:val="00792D20"/>
    <w:rsid w:val="007934B0"/>
    <w:rsid w:val="00793AB2"/>
    <w:rsid w:val="0079799B"/>
    <w:rsid w:val="007A0ED6"/>
    <w:rsid w:val="007A12ED"/>
    <w:rsid w:val="007A29E4"/>
    <w:rsid w:val="007A64D2"/>
    <w:rsid w:val="007B0026"/>
    <w:rsid w:val="007B0216"/>
    <w:rsid w:val="007B1746"/>
    <w:rsid w:val="007B31EB"/>
    <w:rsid w:val="007B3766"/>
    <w:rsid w:val="007B3D7E"/>
    <w:rsid w:val="007B5679"/>
    <w:rsid w:val="007B7176"/>
    <w:rsid w:val="007B7816"/>
    <w:rsid w:val="007C26CF"/>
    <w:rsid w:val="007C48EA"/>
    <w:rsid w:val="007C7244"/>
    <w:rsid w:val="007D3835"/>
    <w:rsid w:val="007D42FF"/>
    <w:rsid w:val="007D634F"/>
    <w:rsid w:val="007D6884"/>
    <w:rsid w:val="007E165B"/>
    <w:rsid w:val="007E1720"/>
    <w:rsid w:val="007E2300"/>
    <w:rsid w:val="007E276E"/>
    <w:rsid w:val="007E3FC0"/>
    <w:rsid w:val="007E715F"/>
    <w:rsid w:val="007E73FA"/>
    <w:rsid w:val="007E78B2"/>
    <w:rsid w:val="007F1953"/>
    <w:rsid w:val="007F1C4F"/>
    <w:rsid w:val="007F2A05"/>
    <w:rsid w:val="007F2AF9"/>
    <w:rsid w:val="007F4197"/>
    <w:rsid w:val="007F521D"/>
    <w:rsid w:val="007F6B2D"/>
    <w:rsid w:val="007F7444"/>
    <w:rsid w:val="00801BAF"/>
    <w:rsid w:val="00803DD7"/>
    <w:rsid w:val="008043E8"/>
    <w:rsid w:val="0080733C"/>
    <w:rsid w:val="00810B4A"/>
    <w:rsid w:val="00810D93"/>
    <w:rsid w:val="00811689"/>
    <w:rsid w:val="008125B6"/>
    <w:rsid w:val="00812A0D"/>
    <w:rsid w:val="008131E2"/>
    <w:rsid w:val="008151F6"/>
    <w:rsid w:val="00815771"/>
    <w:rsid w:val="008157BA"/>
    <w:rsid w:val="00815873"/>
    <w:rsid w:val="00815CDE"/>
    <w:rsid w:val="008162C2"/>
    <w:rsid w:val="0082201D"/>
    <w:rsid w:val="00823B2C"/>
    <w:rsid w:val="00825CAB"/>
    <w:rsid w:val="00830433"/>
    <w:rsid w:val="00835988"/>
    <w:rsid w:val="00835DF3"/>
    <w:rsid w:val="00835E65"/>
    <w:rsid w:val="00836504"/>
    <w:rsid w:val="0083685E"/>
    <w:rsid w:val="00836AF5"/>
    <w:rsid w:val="00836F84"/>
    <w:rsid w:val="0083725F"/>
    <w:rsid w:val="00841855"/>
    <w:rsid w:val="00841A7A"/>
    <w:rsid w:val="00844E08"/>
    <w:rsid w:val="0084566B"/>
    <w:rsid w:val="00847FE8"/>
    <w:rsid w:val="008506A5"/>
    <w:rsid w:val="00852281"/>
    <w:rsid w:val="00852651"/>
    <w:rsid w:val="00854978"/>
    <w:rsid w:val="00854A45"/>
    <w:rsid w:val="0085508C"/>
    <w:rsid w:val="00855EB8"/>
    <w:rsid w:val="00856861"/>
    <w:rsid w:val="00856FE6"/>
    <w:rsid w:val="00860923"/>
    <w:rsid w:val="008609C2"/>
    <w:rsid w:val="008613E4"/>
    <w:rsid w:val="00862DF7"/>
    <w:rsid w:val="008648A1"/>
    <w:rsid w:val="008650BA"/>
    <w:rsid w:val="00866D10"/>
    <w:rsid w:val="008678E2"/>
    <w:rsid w:val="00867E70"/>
    <w:rsid w:val="008709C9"/>
    <w:rsid w:val="00873336"/>
    <w:rsid w:val="00873BD3"/>
    <w:rsid w:val="00874A9F"/>
    <w:rsid w:val="0087535B"/>
    <w:rsid w:val="00875687"/>
    <w:rsid w:val="00882514"/>
    <w:rsid w:val="00885F7B"/>
    <w:rsid w:val="00886C49"/>
    <w:rsid w:val="008871D3"/>
    <w:rsid w:val="008919DF"/>
    <w:rsid w:val="008948F2"/>
    <w:rsid w:val="0089554A"/>
    <w:rsid w:val="00896465"/>
    <w:rsid w:val="008A146D"/>
    <w:rsid w:val="008A210F"/>
    <w:rsid w:val="008A23DE"/>
    <w:rsid w:val="008A474C"/>
    <w:rsid w:val="008A49A4"/>
    <w:rsid w:val="008A64E3"/>
    <w:rsid w:val="008B1C9F"/>
    <w:rsid w:val="008B5C3C"/>
    <w:rsid w:val="008B645C"/>
    <w:rsid w:val="008B6CF3"/>
    <w:rsid w:val="008B7A38"/>
    <w:rsid w:val="008C122C"/>
    <w:rsid w:val="008C4B80"/>
    <w:rsid w:val="008C646C"/>
    <w:rsid w:val="008D01A6"/>
    <w:rsid w:val="008D0A90"/>
    <w:rsid w:val="008D10EE"/>
    <w:rsid w:val="008D1641"/>
    <w:rsid w:val="008D281A"/>
    <w:rsid w:val="008D4666"/>
    <w:rsid w:val="008D6E82"/>
    <w:rsid w:val="008E18B7"/>
    <w:rsid w:val="008E25B3"/>
    <w:rsid w:val="008E29E5"/>
    <w:rsid w:val="008E43DD"/>
    <w:rsid w:val="008E440E"/>
    <w:rsid w:val="008E6FEB"/>
    <w:rsid w:val="008F1DCC"/>
    <w:rsid w:val="008F228F"/>
    <w:rsid w:val="008F3850"/>
    <w:rsid w:val="008F4268"/>
    <w:rsid w:val="008F4294"/>
    <w:rsid w:val="008F644E"/>
    <w:rsid w:val="008F67B8"/>
    <w:rsid w:val="008F7FF3"/>
    <w:rsid w:val="00900E29"/>
    <w:rsid w:val="0090189A"/>
    <w:rsid w:val="00901B2C"/>
    <w:rsid w:val="00904C28"/>
    <w:rsid w:val="00904C70"/>
    <w:rsid w:val="00906511"/>
    <w:rsid w:val="00912D13"/>
    <w:rsid w:val="00915280"/>
    <w:rsid w:val="00915EA4"/>
    <w:rsid w:val="00921BFA"/>
    <w:rsid w:val="00921D37"/>
    <w:rsid w:val="00924999"/>
    <w:rsid w:val="00925432"/>
    <w:rsid w:val="00930988"/>
    <w:rsid w:val="00931963"/>
    <w:rsid w:val="00935A0D"/>
    <w:rsid w:val="009363D4"/>
    <w:rsid w:val="00936407"/>
    <w:rsid w:val="0094073E"/>
    <w:rsid w:val="00941A7D"/>
    <w:rsid w:val="00944DA8"/>
    <w:rsid w:val="00945409"/>
    <w:rsid w:val="00946455"/>
    <w:rsid w:val="00947068"/>
    <w:rsid w:val="0094718F"/>
    <w:rsid w:val="0095028D"/>
    <w:rsid w:val="0095095E"/>
    <w:rsid w:val="009526FD"/>
    <w:rsid w:val="00953231"/>
    <w:rsid w:val="009554AC"/>
    <w:rsid w:val="009568EC"/>
    <w:rsid w:val="00960134"/>
    <w:rsid w:val="00960B1E"/>
    <w:rsid w:val="00961744"/>
    <w:rsid w:val="009626A2"/>
    <w:rsid w:val="00962E58"/>
    <w:rsid w:val="00963849"/>
    <w:rsid w:val="009655BE"/>
    <w:rsid w:val="009666A8"/>
    <w:rsid w:val="00966B06"/>
    <w:rsid w:val="00966CA4"/>
    <w:rsid w:val="00966FA1"/>
    <w:rsid w:val="0096762D"/>
    <w:rsid w:val="00971A50"/>
    <w:rsid w:val="00971E62"/>
    <w:rsid w:val="009738CC"/>
    <w:rsid w:val="00973EF0"/>
    <w:rsid w:val="009748E7"/>
    <w:rsid w:val="009763BE"/>
    <w:rsid w:val="00981AFA"/>
    <w:rsid w:val="00982CDE"/>
    <w:rsid w:val="009830BE"/>
    <w:rsid w:val="00983719"/>
    <w:rsid w:val="00985956"/>
    <w:rsid w:val="00986174"/>
    <w:rsid w:val="00987057"/>
    <w:rsid w:val="0099185B"/>
    <w:rsid w:val="00991BFE"/>
    <w:rsid w:val="00991FBD"/>
    <w:rsid w:val="0099248F"/>
    <w:rsid w:val="00993081"/>
    <w:rsid w:val="00995C2D"/>
    <w:rsid w:val="009979C7"/>
    <w:rsid w:val="009A2CA4"/>
    <w:rsid w:val="009A34A5"/>
    <w:rsid w:val="009A3A45"/>
    <w:rsid w:val="009A4015"/>
    <w:rsid w:val="009A53E3"/>
    <w:rsid w:val="009A6142"/>
    <w:rsid w:val="009A63C8"/>
    <w:rsid w:val="009B0C69"/>
    <w:rsid w:val="009B1AB6"/>
    <w:rsid w:val="009B1D63"/>
    <w:rsid w:val="009B34B0"/>
    <w:rsid w:val="009B37BC"/>
    <w:rsid w:val="009B5C71"/>
    <w:rsid w:val="009B5F22"/>
    <w:rsid w:val="009C2636"/>
    <w:rsid w:val="009C329E"/>
    <w:rsid w:val="009C3420"/>
    <w:rsid w:val="009C687A"/>
    <w:rsid w:val="009D5050"/>
    <w:rsid w:val="009D5C46"/>
    <w:rsid w:val="009D62C9"/>
    <w:rsid w:val="009D70EA"/>
    <w:rsid w:val="009E0849"/>
    <w:rsid w:val="009E0AEC"/>
    <w:rsid w:val="009E0EEB"/>
    <w:rsid w:val="009E2478"/>
    <w:rsid w:val="009E2543"/>
    <w:rsid w:val="009E4ACC"/>
    <w:rsid w:val="009E6250"/>
    <w:rsid w:val="009F0980"/>
    <w:rsid w:val="009F1C29"/>
    <w:rsid w:val="009F252B"/>
    <w:rsid w:val="009F3704"/>
    <w:rsid w:val="009F3A27"/>
    <w:rsid w:val="009F4039"/>
    <w:rsid w:val="009F6393"/>
    <w:rsid w:val="009F7C9F"/>
    <w:rsid w:val="00A008DD"/>
    <w:rsid w:val="00A03059"/>
    <w:rsid w:val="00A0488C"/>
    <w:rsid w:val="00A055A9"/>
    <w:rsid w:val="00A076E0"/>
    <w:rsid w:val="00A10733"/>
    <w:rsid w:val="00A1273C"/>
    <w:rsid w:val="00A13AA4"/>
    <w:rsid w:val="00A16FDC"/>
    <w:rsid w:val="00A17860"/>
    <w:rsid w:val="00A17C36"/>
    <w:rsid w:val="00A2009A"/>
    <w:rsid w:val="00A22F8E"/>
    <w:rsid w:val="00A242C9"/>
    <w:rsid w:val="00A262B0"/>
    <w:rsid w:val="00A2645A"/>
    <w:rsid w:val="00A268E1"/>
    <w:rsid w:val="00A26C1C"/>
    <w:rsid w:val="00A30ED5"/>
    <w:rsid w:val="00A31BFA"/>
    <w:rsid w:val="00A32E3A"/>
    <w:rsid w:val="00A34704"/>
    <w:rsid w:val="00A360F7"/>
    <w:rsid w:val="00A40016"/>
    <w:rsid w:val="00A40C65"/>
    <w:rsid w:val="00A41D49"/>
    <w:rsid w:val="00A435A2"/>
    <w:rsid w:val="00A4498B"/>
    <w:rsid w:val="00A46361"/>
    <w:rsid w:val="00A50383"/>
    <w:rsid w:val="00A509AF"/>
    <w:rsid w:val="00A5409C"/>
    <w:rsid w:val="00A553D9"/>
    <w:rsid w:val="00A55866"/>
    <w:rsid w:val="00A55ABE"/>
    <w:rsid w:val="00A5638D"/>
    <w:rsid w:val="00A6189E"/>
    <w:rsid w:val="00A628B0"/>
    <w:rsid w:val="00A62EE1"/>
    <w:rsid w:val="00A639C0"/>
    <w:rsid w:val="00A63BEC"/>
    <w:rsid w:val="00A65D4C"/>
    <w:rsid w:val="00A666CE"/>
    <w:rsid w:val="00A71795"/>
    <w:rsid w:val="00A75449"/>
    <w:rsid w:val="00A77768"/>
    <w:rsid w:val="00A8051B"/>
    <w:rsid w:val="00A83C40"/>
    <w:rsid w:val="00A84800"/>
    <w:rsid w:val="00A8626D"/>
    <w:rsid w:val="00A91661"/>
    <w:rsid w:val="00A91BF5"/>
    <w:rsid w:val="00A936FE"/>
    <w:rsid w:val="00A951B4"/>
    <w:rsid w:val="00A9772B"/>
    <w:rsid w:val="00AA06C7"/>
    <w:rsid w:val="00AA0EAB"/>
    <w:rsid w:val="00AA19CC"/>
    <w:rsid w:val="00AA2A18"/>
    <w:rsid w:val="00AA3BDF"/>
    <w:rsid w:val="00AA41C1"/>
    <w:rsid w:val="00AA454E"/>
    <w:rsid w:val="00AA6068"/>
    <w:rsid w:val="00AA66C6"/>
    <w:rsid w:val="00AB3384"/>
    <w:rsid w:val="00AB56FD"/>
    <w:rsid w:val="00AB57C2"/>
    <w:rsid w:val="00AB61CC"/>
    <w:rsid w:val="00AC2996"/>
    <w:rsid w:val="00AC2F37"/>
    <w:rsid w:val="00AC3B21"/>
    <w:rsid w:val="00AC4C6E"/>
    <w:rsid w:val="00AC53E4"/>
    <w:rsid w:val="00AC5DBB"/>
    <w:rsid w:val="00AD11FD"/>
    <w:rsid w:val="00AD23E5"/>
    <w:rsid w:val="00AD3DFB"/>
    <w:rsid w:val="00AD4521"/>
    <w:rsid w:val="00AD477C"/>
    <w:rsid w:val="00AD66E5"/>
    <w:rsid w:val="00AD6D5A"/>
    <w:rsid w:val="00AD75FD"/>
    <w:rsid w:val="00AE1175"/>
    <w:rsid w:val="00AE1937"/>
    <w:rsid w:val="00AE2283"/>
    <w:rsid w:val="00AE2B6A"/>
    <w:rsid w:val="00AE3327"/>
    <w:rsid w:val="00AE3E64"/>
    <w:rsid w:val="00AE6CC2"/>
    <w:rsid w:val="00AF0162"/>
    <w:rsid w:val="00AF0909"/>
    <w:rsid w:val="00AF092D"/>
    <w:rsid w:val="00AF2DEE"/>
    <w:rsid w:val="00AF387F"/>
    <w:rsid w:val="00AF4169"/>
    <w:rsid w:val="00AF5321"/>
    <w:rsid w:val="00AF5B41"/>
    <w:rsid w:val="00AF5D6F"/>
    <w:rsid w:val="00AF5F11"/>
    <w:rsid w:val="00AF6F11"/>
    <w:rsid w:val="00AF78F3"/>
    <w:rsid w:val="00B00B9C"/>
    <w:rsid w:val="00B02704"/>
    <w:rsid w:val="00B03167"/>
    <w:rsid w:val="00B03BC3"/>
    <w:rsid w:val="00B0414C"/>
    <w:rsid w:val="00B060D7"/>
    <w:rsid w:val="00B107B9"/>
    <w:rsid w:val="00B12A9D"/>
    <w:rsid w:val="00B13616"/>
    <w:rsid w:val="00B1398A"/>
    <w:rsid w:val="00B15E29"/>
    <w:rsid w:val="00B17C00"/>
    <w:rsid w:val="00B231E0"/>
    <w:rsid w:val="00B24BDB"/>
    <w:rsid w:val="00B3015E"/>
    <w:rsid w:val="00B31E62"/>
    <w:rsid w:val="00B332E2"/>
    <w:rsid w:val="00B34052"/>
    <w:rsid w:val="00B34826"/>
    <w:rsid w:val="00B3495E"/>
    <w:rsid w:val="00B35D13"/>
    <w:rsid w:val="00B40720"/>
    <w:rsid w:val="00B410AE"/>
    <w:rsid w:val="00B465ED"/>
    <w:rsid w:val="00B47E70"/>
    <w:rsid w:val="00B50CE4"/>
    <w:rsid w:val="00B51CF6"/>
    <w:rsid w:val="00B520A4"/>
    <w:rsid w:val="00B56405"/>
    <w:rsid w:val="00B57AAA"/>
    <w:rsid w:val="00B62BA3"/>
    <w:rsid w:val="00B64519"/>
    <w:rsid w:val="00B70759"/>
    <w:rsid w:val="00B75975"/>
    <w:rsid w:val="00B75AEF"/>
    <w:rsid w:val="00B81114"/>
    <w:rsid w:val="00B8262B"/>
    <w:rsid w:val="00B82889"/>
    <w:rsid w:val="00B84003"/>
    <w:rsid w:val="00B853AD"/>
    <w:rsid w:val="00B86411"/>
    <w:rsid w:val="00B87A76"/>
    <w:rsid w:val="00B87D9E"/>
    <w:rsid w:val="00B903A0"/>
    <w:rsid w:val="00B95888"/>
    <w:rsid w:val="00B9632B"/>
    <w:rsid w:val="00B96424"/>
    <w:rsid w:val="00BA06E8"/>
    <w:rsid w:val="00BA1F0F"/>
    <w:rsid w:val="00BA2066"/>
    <w:rsid w:val="00BA21AF"/>
    <w:rsid w:val="00BA40C6"/>
    <w:rsid w:val="00BA6496"/>
    <w:rsid w:val="00BB1F2C"/>
    <w:rsid w:val="00BB2069"/>
    <w:rsid w:val="00BB259B"/>
    <w:rsid w:val="00BB26B9"/>
    <w:rsid w:val="00BB2A46"/>
    <w:rsid w:val="00BB2D93"/>
    <w:rsid w:val="00BB366A"/>
    <w:rsid w:val="00BB3C0A"/>
    <w:rsid w:val="00BB55D4"/>
    <w:rsid w:val="00BC225A"/>
    <w:rsid w:val="00BC306F"/>
    <w:rsid w:val="00BC4897"/>
    <w:rsid w:val="00BD149F"/>
    <w:rsid w:val="00BD24D5"/>
    <w:rsid w:val="00BD2F84"/>
    <w:rsid w:val="00BD3864"/>
    <w:rsid w:val="00BD77A7"/>
    <w:rsid w:val="00BD7F5A"/>
    <w:rsid w:val="00BE1B21"/>
    <w:rsid w:val="00BE7768"/>
    <w:rsid w:val="00BF14B8"/>
    <w:rsid w:val="00BF512B"/>
    <w:rsid w:val="00BF59E1"/>
    <w:rsid w:val="00BF63E2"/>
    <w:rsid w:val="00BF6C46"/>
    <w:rsid w:val="00C029A0"/>
    <w:rsid w:val="00C03760"/>
    <w:rsid w:val="00C0683D"/>
    <w:rsid w:val="00C06D37"/>
    <w:rsid w:val="00C070E9"/>
    <w:rsid w:val="00C07738"/>
    <w:rsid w:val="00C15D20"/>
    <w:rsid w:val="00C1661E"/>
    <w:rsid w:val="00C166CF"/>
    <w:rsid w:val="00C239FF"/>
    <w:rsid w:val="00C270F3"/>
    <w:rsid w:val="00C27FF1"/>
    <w:rsid w:val="00C319FD"/>
    <w:rsid w:val="00C31BFD"/>
    <w:rsid w:val="00C34233"/>
    <w:rsid w:val="00C35FED"/>
    <w:rsid w:val="00C3771E"/>
    <w:rsid w:val="00C40FA8"/>
    <w:rsid w:val="00C44A9E"/>
    <w:rsid w:val="00C465A2"/>
    <w:rsid w:val="00C47E33"/>
    <w:rsid w:val="00C50933"/>
    <w:rsid w:val="00C51190"/>
    <w:rsid w:val="00C52223"/>
    <w:rsid w:val="00C56113"/>
    <w:rsid w:val="00C567B4"/>
    <w:rsid w:val="00C570CE"/>
    <w:rsid w:val="00C61500"/>
    <w:rsid w:val="00C6303C"/>
    <w:rsid w:val="00C64D00"/>
    <w:rsid w:val="00C668AD"/>
    <w:rsid w:val="00C66EAE"/>
    <w:rsid w:val="00C703B0"/>
    <w:rsid w:val="00C71FA9"/>
    <w:rsid w:val="00C72042"/>
    <w:rsid w:val="00C74D08"/>
    <w:rsid w:val="00C74F66"/>
    <w:rsid w:val="00C76AA4"/>
    <w:rsid w:val="00C8014D"/>
    <w:rsid w:val="00C811C1"/>
    <w:rsid w:val="00C82667"/>
    <w:rsid w:val="00C82EAE"/>
    <w:rsid w:val="00C86FD7"/>
    <w:rsid w:val="00C87A70"/>
    <w:rsid w:val="00C87D5C"/>
    <w:rsid w:val="00C91747"/>
    <w:rsid w:val="00C91C5D"/>
    <w:rsid w:val="00C92DAC"/>
    <w:rsid w:val="00C956DC"/>
    <w:rsid w:val="00CA3726"/>
    <w:rsid w:val="00CA37FB"/>
    <w:rsid w:val="00CA51D2"/>
    <w:rsid w:val="00CB2C6B"/>
    <w:rsid w:val="00CB52B5"/>
    <w:rsid w:val="00CB5B4C"/>
    <w:rsid w:val="00CB6C4E"/>
    <w:rsid w:val="00CB7B85"/>
    <w:rsid w:val="00CC167E"/>
    <w:rsid w:val="00CC171C"/>
    <w:rsid w:val="00CC1837"/>
    <w:rsid w:val="00CC2E19"/>
    <w:rsid w:val="00CC308B"/>
    <w:rsid w:val="00CC3C9C"/>
    <w:rsid w:val="00CC3D30"/>
    <w:rsid w:val="00CC6322"/>
    <w:rsid w:val="00CD40C6"/>
    <w:rsid w:val="00CD524D"/>
    <w:rsid w:val="00CD6589"/>
    <w:rsid w:val="00CE0CF9"/>
    <w:rsid w:val="00CE1FB7"/>
    <w:rsid w:val="00CE612D"/>
    <w:rsid w:val="00CE6846"/>
    <w:rsid w:val="00CE7227"/>
    <w:rsid w:val="00CF1B10"/>
    <w:rsid w:val="00CF20A2"/>
    <w:rsid w:val="00CF2D7A"/>
    <w:rsid w:val="00CF7454"/>
    <w:rsid w:val="00D00BA6"/>
    <w:rsid w:val="00D01181"/>
    <w:rsid w:val="00D04948"/>
    <w:rsid w:val="00D05D7C"/>
    <w:rsid w:val="00D06CFA"/>
    <w:rsid w:val="00D100CE"/>
    <w:rsid w:val="00D15654"/>
    <w:rsid w:val="00D15B01"/>
    <w:rsid w:val="00D15C88"/>
    <w:rsid w:val="00D205C8"/>
    <w:rsid w:val="00D213C1"/>
    <w:rsid w:val="00D21CE3"/>
    <w:rsid w:val="00D22213"/>
    <w:rsid w:val="00D2380D"/>
    <w:rsid w:val="00D268C7"/>
    <w:rsid w:val="00D271F8"/>
    <w:rsid w:val="00D3029B"/>
    <w:rsid w:val="00D30807"/>
    <w:rsid w:val="00D32139"/>
    <w:rsid w:val="00D33739"/>
    <w:rsid w:val="00D33977"/>
    <w:rsid w:val="00D37979"/>
    <w:rsid w:val="00D446A0"/>
    <w:rsid w:val="00D457AC"/>
    <w:rsid w:val="00D5175A"/>
    <w:rsid w:val="00D52445"/>
    <w:rsid w:val="00D52772"/>
    <w:rsid w:val="00D52AA9"/>
    <w:rsid w:val="00D54718"/>
    <w:rsid w:val="00D60041"/>
    <w:rsid w:val="00D60E28"/>
    <w:rsid w:val="00D61CA7"/>
    <w:rsid w:val="00D65436"/>
    <w:rsid w:val="00D65B84"/>
    <w:rsid w:val="00D66587"/>
    <w:rsid w:val="00D729F7"/>
    <w:rsid w:val="00D7457E"/>
    <w:rsid w:val="00D812BF"/>
    <w:rsid w:val="00D82124"/>
    <w:rsid w:val="00D83D71"/>
    <w:rsid w:val="00D83FC8"/>
    <w:rsid w:val="00D86856"/>
    <w:rsid w:val="00D8707B"/>
    <w:rsid w:val="00D872AB"/>
    <w:rsid w:val="00D9134C"/>
    <w:rsid w:val="00D91C28"/>
    <w:rsid w:val="00D92137"/>
    <w:rsid w:val="00D93346"/>
    <w:rsid w:val="00D93387"/>
    <w:rsid w:val="00D9392A"/>
    <w:rsid w:val="00D945D8"/>
    <w:rsid w:val="00D96DFC"/>
    <w:rsid w:val="00DA2EFB"/>
    <w:rsid w:val="00DA3D69"/>
    <w:rsid w:val="00DA41E4"/>
    <w:rsid w:val="00DA4E28"/>
    <w:rsid w:val="00DA4E81"/>
    <w:rsid w:val="00DA5112"/>
    <w:rsid w:val="00DA5B6A"/>
    <w:rsid w:val="00DA5BDE"/>
    <w:rsid w:val="00DA5D3A"/>
    <w:rsid w:val="00DA664E"/>
    <w:rsid w:val="00DA737B"/>
    <w:rsid w:val="00DA7FA9"/>
    <w:rsid w:val="00DB62A7"/>
    <w:rsid w:val="00DC18C8"/>
    <w:rsid w:val="00DC213E"/>
    <w:rsid w:val="00DC2AE6"/>
    <w:rsid w:val="00DD0690"/>
    <w:rsid w:val="00DD1859"/>
    <w:rsid w:val="00DD273B"/>
    <w:rsid w:val="00DD2944"/>
    <w:rsid w:val="00DD4ADD"/>
    <w:rsid w:val="00DD588C"/>
    <w:rsid w:val="00DD6459"/>
    <w:rsid w:val="00DD65AB"/>
    <w:rsid w:val="00DE1E35"/>
    <w:rsid w:val="00DE20EB"/>
    <w:rsid w:val="00DE48C8"/>
    <w:rsid w:val="00DE4E2E"/>
    <w:rsid w:val="00DE666C"/>
    <w:rsid w:val="00DE75EF"/>
    <w:rsid w:val="00DF0B30"/>
    <w:rsid w:val="00DF1003"/>
    <w:rsid w:val="00DF20C8"/>
    <w:rsid w:val="00DF4F06"/>
    <w:rsid w:val="00DF5254"/>
    <w:rsid w:val="00DF5FF1"/>
    <w:rsid w:val="00DF603E"/>
    <w:rsid w:val="00E008BF"/>
    <w:rsid w:val="00E00976"/>
    <w:rsid w:val="00E01065"/>
    <w:rsid w:val="00E06C67"/>
    <w:rsid w:val="00E0785A"/>
    <w:rsid w:val="00E10CC2"/>
    <w:rsid w:val="00E14B3D"/>
    <w:rsid w:val="00E1643E"/>
    <w:rsid w:val="00E20331"/>
    <w:rsid w:val="00E21A91"/>
    <w:rsid w:val="00E25BBC"/>
    <w:rsid w:val="00E26347"/>
    <w:rsid w:val="00E27729"/>
    <w:rsid w:val="00E30C38"/>
    <w:rsid w:val="00E313F1"/>
    <w:rsid w:val="00E317AB"/>
    <w:rsid w:val="00E31B81"/>
    <w:rsid w:val="00E32F46"/>
    <w:rsid w:val="00E33942"/>
    <w:rsid w:val="00E3410B"/>
    <w:rsid w:val="00E3485C"/>
    <w:rsid w:val="00E37394"/>
    <w:rsid w:val="00E40EDA"/>
    <w:rsid w:val="00E412D8"/>
    <w:rsid w:val="00E47515"/>
    <w:rsid w:val="00E52399"/>
    <w:rsid w:val="00E5469E"/>
    <w:rsid w:val="00E54930"/>
    <w:rsid w:val="00E55B02"/>
    <w:rsid w:val="00E55B96"/>
    <w:rsid w:val="00E55F32"/>
    <w:rsid w:val="00E617E5"/>
    <w:rsid w:val="00E63328"/>
    <w:rsid w:val="00E636BD"/>
    <w:rsid w:val="00E64194"/>
    <w:rsid w:val="00E65723"/>
    <w:rsid w:val="00E66C73"/>
    <w:rsid w:val="00E70397"/>
    <w:rsid w:val="00E74F26"/>
    <w:rsid w:val="00E75EC4"/>
    <w:rsid w:val="00E77FB2"/>
    <w:rsid w:val="00E800E5"/>
    <w:rsid w:val="00E80B91"/>
    <w:rsid w:val="00E81F20"/>
    <w:rsid w:val="00E824FE"/>
    <w:rsid w:val="00E84425"/>
    <w:rsid w:val="00E8483D"/>
    <w:rsid w:val="00E87884"/>
    <w:rsid w:val="00E900E6"/>
    <w:rsid w:val="00E94511"/>
    <w:rsid w:val="00E945AF"/>
    <w:rsid w:val="00E95099"/>
    <w:rsid w:val="00E955AE"/>
    <w:rsid w:val="00E95B4C"/>
    <w:rsid w:val="00E96B97"/>
    <w:rsid w:val="00E979A1"/>
    <w:rsid w:val="00EA0063"/>
    <w:rsid w:val="00EA0920"/>
    <w:rsid w:val="00EA1C17"/>
    <w:rsid w:val="00EA27F3"/>
    <w:rsid w:val="00EA2C50"/>
    <w:rsid w:val="00EA3710"/>
    <w:rsid w:val="00EA3D5B"/>
    <w:rsid w:val="00EA4E82"/>
    <w:rsid w:val="00EA70E8"/>
    <w:rsid w:val="00EB24C4"/>
    <w:rsid w:val="00EB2F41"/>
    <w:rsid w:val="00EB4826"/>
    <w:rsid w:val="00EC3757"/>
    <w:rsid w:val="00EC6538"/>
    <w:rsid w:val="00EC71A0"/>
    <w:rsid w:val="00ED00E1"/>
    <w:rsid w:val="00ED0AE8"/>
    <w:rsid w:val="00ED0E7D"/>
    <w:rsid w:val="00ED1028"/>
    <w:rsid w:val="00ED27AC"/>
    <w:rsid w:val="00ED2A92"/>
    <w:rsid w:val="00ED2CF8"/>
    <w:rsid w:val="00ED3246"/>
    <w:rsid w:val="00ED4FA1"/>
    <w:rsid w:val="00ED5CCE"/>
    <w:rsid w:val="00ED636F"/>
    <w:rsid w:val="00ED6674"/>
    <w:rsid w:val="00EE01E3"/>
    <w:rsid w:val="00EE0375"/>
    <w:rsid w:val="00EE04C0"/>
    <w:rsid w:val="00EE18BF"/>
    <w:rsid w:val="00EE3238"/>
    <w:rsid w:val="00EE32E0"/>
    <w:rsid w:val="00EE45F6"/>
    <w:rsid w:val="00EF0CA1"/>
    <w:rsid w:val="00EF1775"/>
    <w:rsid w:val="00EF50B1"/>
    <w:rsid w:val="00EF57FD"/>
    <w:rsid w:val="00EF68C0"/>
    <w:rsid w:val="00EF6AB6"/>
    <w:rsid w:val="00EF78C8"/>
    <w:rsid w:val="00F01612"/>
    <w:rsid w:val="00F01765"/>
    <w:rsid w:val="00F029A6"/>
    <w:rsid w:val="00F05C26"/>
    <w:rsid w:val="00F06764"/>
    <w:rsid w:val="00F06CEA"/>
    <w:rsid w:val="00F07812"/>
    <w:rsid w:val="00F12325"/>
    <w:rsid w:val="00F15BEC"/>
    <w:rsid w:val="00F22453"/>
    <w:rsid w:val="00F22936"/>
    <w:rsid w:val="00F22CE6"/>
    <w:rsid w:val="00F23300"/>
    <w:rsid w:val="00F2406B"/>
    <w:rsid w:val="00F3153D"/>
    <w:rsid w:val="00F32958"/>
    <w:rsid w:val="00F349BE"/>
    <w:rsid w:val="00F35AAB"/>
    <w:rsid w:val="00F36312"/>
    <w:rsid w:val="00F3743C"/>
    <w:rsid w:val="00F415CD"/>
    <w:rsid w:val="00F41F52"/>
    <w:rsid w:val="00F4226E"/>
    <w:rsid w:val="00F43024"/>
    <w:rsid w:val="00F43E6D"/>
    <w:rsid w:val="00F4448C"/>
    <w:rsid w:val="00F44EC4"/>
    <w:rsid w:val="00F45DC7"/>
    <w:rsid w:val="00F50A60"/>
    <w:rsid w:val="00F525FF"/>
    <w:rsid w:val="00F536B2"/>
    <w:rsid w:val="00F536BC"/>
    <w:rsid w:val="00F5632F"/>
    <w:rsid w:val="00F60B00"/>
    <w:rsid w:val="00F61EB7"/>
    <w:rsid w:val="00F61F34"/>
    <w:rsid w:val="00F62004"/>
    <w:rsid w:val="00F634EF"/>
    <w:rsid w:val="00F67DB1"/>
    <w:rsid w:val="00F73FFF"/>
    <w:rsid w:val="00F7436B"/>
    <w:rsid w:val="00F75A55"/>
    <w:rsid w:val="00F77D1E"/>
    <w:rsid w:val="00F8007A"/>
    <w:rsid w:val="00F80BAA"/>
    <w:rsid w:val="00F810E9"/>
    <w:rsid w:val="00F8224B"/>
    <w:rsid w:val="00F827A3"/>
    <w:rsid w:val="00F827EE"/>
    <w:rsid w:val="00F85683"/>
    <w:rsid w:val="00F85E83"/>
    <w:rsid w:val="00F86CD2"/>
    <w:rsid w:val="00F870F3"/>
    <w:rsid w:val="00F8739E"/>
    <w:rsid w:val="00F878CB"/>
    <w:rsid w:val="00F93C59"/>
    <w:rsid w:val="00F93D59"/>
    <w:rsid w:val="00F951F1"/>
    <w:rsid w:val="00F95E0C"/>
    <w:rsid w:val="00F96A20"/>
    <w:rsid w:val="00FA08E9"/>
    <w:rsid w:val="00FA0D04"/>
    <w:rsid w:val="00FA27F2"/>
    <w:rsid w:val="00FA43AC"/>
    <w:rsid w:val="00FA496E"/>
    <w:rsid w:val="00FA5EF3"/>
    <w:rsid w:val="00FA6E79"/>
    <w:rsid w:val="00FA7E17"/>
    <w:rsid w:val="00FB2591"/>
    <w:rsid w:val="00FB43B5"/>
    <w:rsid w:val="00FB4EA0"/>
    <w:rsid w:val="00FB5577"/>
    <w:rsid w:val="00FB6115"/>
    <w:rsid w:val="00FB6974"/>
    <w:rsid w:val="00FC0727"/>
    <w:rsid w:val="00FC2732"/>
    <w:rsid w:val="00FC5005"/>
    <w:rsid w:val="00FC50A4"/>
    <w:rsid w:val="00FC556B"/>
    <w:rsid w:val="00FD2895"/>
    <w:rsid w:val="00FD434F"/>
    <w:rsid w:val="00FD65FE"/>
    <w:rsid w:val="00FD71D5"/>
    <w:rsid w:val="00FD7A20"/>
    <w:rsid w:val="00FE0B57"/>
    <w:rsid w:val="00FE1AC3"/>
    <w:rsid w:val="00FE1D48"/>
    <w:rsid w:val="00FE2475"/>
    <w:rsid w:val="00FF4705"/>
    <w:rsid w:val="00FF5B91"/>
    <w:rsid w:val="00FF668D"/>
    <w:rsid w:val="0129EEEC"/>
    <w:rsid w:val="014C5D6A"/>
    <w:rsid w:val="01AE6380"/>
    <w:rsid w:val="01CC574C"/>
    <w:rsid w:val="027DDADA"/>
    <w:rsid w:val="0320F921"/>
    <w:rsid w:val="0395488F"/>
    <w:rsid w:val="0396AD55"/>
    <w:rsid w:val="0444A1AD"/>
    <w:rsid w:val="05D56C93"/>
    <w:rsid w:val="05E278AA"/>
    <w:rsid w:val="06913B23"/>
    <w:rsid w:val="085D964C"/>
    <w:rsid w:val="0893B620"/>
    <w:rsid w:val="09CFAC20"/>
    <w:rsid w:val="0A4DE4B4"/>
    <w:rsid w:val="0B72DE96"/>
    <w:rsid w:val="0D00C4E4"/>
    <w:rsid w:val="0D39A829"/>
    <w:rsid w:val="0DAAED31"/>
    <w:rsid w:val="0DF78966"/>
    <w:rsid w:val="0E3B2026"/>
    <w:rsid w:val="0E3F5E62"/>
    <w:rsid w:val="0EEBDAE2"/>
    <w:rsid w:val="0FB0A7AD"/>
    <w:rsid w:val="1018B27D"/>
    <w:rsid w:val="129E0161"/>
    <w:rsid w:val="1369B5B1"/>
    <w:rsid w:val="168DBAE6"/>
    <w:rsid w:val="16DBD65A"/>
    <w:rsid w:val="16EF3F18"/>
    <w:rsid w:val="178B3A57"/>
    <w:rsid w:val="19F8C1A8"/>
    <w:rsid w:val="1A0ED5F1"/>
    <w:rsid w:val="1A5FBB74"/>
    <w:rsid w:val="1CE9F588"/>
    <w:rsid w:val="1D5BA96B"/>
    <w:rsid w:val="1D6EB658"/>
    <w:rsid w:val="1D7945F3"/>
    <w:rsid w:val="1FE9E236"/>
    <w:rsid w:val="2227DACE"/>
    <w:rsid w:val="222F295D"/>
    <w:rsid w:val="2372E4B3"/>
    <w:rsid w:val="2375FE1A"/>
    <w:rsid w:val="247D354A"/>
    <w:rsid w:val="266E32C4"/>
    <w:rsid w:val="26FDA7F8"/>
    <w:rsid w:val="274526FE"/>
    <w:rsid w:val="2784D472"/>
    <w:rsid w:val="285395FD"/>
    <w:rsid w:val="295CA8AD"/>
    <w:rsid w:val="2AA1D51D"/>
    <w:rsid w:val="2B258E62"/>
    <w:rsid w:val="2B6F9439"/>
    <w:rsid w:val="2B7C3C9B"/>
    <w:rsid w:val="2DAE47F2"/>
    <w:rsid w:val="2E1119B4"/>
    <w:rsid w:val="2F10004B"/>
    <w:rsid w:val="2FBB6061"/>
    <w:rsid w:val="30983E1F"/>
    <w:rsid w:val="31CE10E7"/>
    <w:rsid w:val="323C5FD6"/>
    <w:rsid w:val="324BDED7"/>
    <w:rsid w:val="3261FFF4"/>
    <w:rsid w:val="33D28E3A"/>
    <w:rsid w:val="3429D505"/>
    <w:rsid w:val="34EC80D8"/>
    <w:rsid w:val="37BA2DFF"/>
    <w:rsid w:val="3C682F6F"/>
    <w:rsid w:val="3CBAE52E"/>
    <w:rsid w:val="3DAAB961"/>
    <w:rsid w:val="3DEC9D6F"/>
    <w:rsid w:val="3F363FE7"/>
    <w:rsid w:val="3FE245B2"/>
    <w:rsid w:val="3FEEEE92"/>
    <w:rsid w:val="417122EF"/>
    <w:rsid w:val="41B6000F"/>
    <w:rsid w:val="4287E7A6"/>
    <w:rsid w:val="43024680"/>
    <w:rsid w:val="4307BA7D"/>
    <w:rsid w:val="43618695"/>
    <w:rsid w:val="4490BE68"/>
    <w:rsid w:val="45A21072"/>
    <w:rsid w:val="4764BFD4"/>
    <w:rsid w:val="49B12992"/>
    <w:rsid w:val="4B39D7F6"/>
    <w:rsid w:val="4C396C20"/>
    <w:rsid w:val="4CEA3D12"/>
    <w:rsid w:val="4D68E335"/>
    <w:rsid w:val="4DAB93A4"/>
    <w:rsid w:val="4F401B14"/>
    <w:rsid w:val="512A5BFB"/>
    <w:rsid w:val="51E13071"/>
    <w:rsid w:val="5293D45B"/>
    <w:rsid w:val="52AE60C3"/>
    <w:rsid w:val="530A2ECA"/>
    <w:rsid w:val="5349A14E"/>
    <w:rsid w:val="58C27B4A"/>
    <w:rsid w:val="59F02465"/>
    <w:rsid w:val="5A0A9647"/>
    <w:rsid w:val="5C013EB9"/>
    <w:rsid w:val="5C902215"/>
    <w:rsid w:val="5DE165F5"/>
    <w:rsid w:val="5DF95A84"/>
    <w:rsid w:val="60B73169"/>
    <w:rsid w:val="60E70D2D"/>
    <w:rsid w:val="612F42AC"/>
    <w:rsid w:val="6174AF2D"/>
    <w:rsid w:val="62461D87"/>
    <w:rsid w:val="62612CF7"/>
    <w:rsid w:val="62C4BFB8"/>
    <w:rsid w:val="62D07673"/>
    <w:rsid w:val="633A07A0"/>
    <w:rsid w:val="64EF9570"/>
    <w:rsid w:val="65314047"/>
    <w:rsid w:val="660F502F"/>
    <w:rsid w:val="6638F1C5"/>
    <w:rsid w:val="67EED2C3"/>
    <w:rsid w:val="6888A8C9"/>
    <w:rsid w:val="69248383"/>
    <w:rsid w:val="69CE36F4"/>
    <w:rsid w:val="6A0F8F88"/>
    <w:rsid w:val="6A4C620C"/>
    <w:rsid w:val="6ABB6549"/>
    <w:rsid w:val="6AD73101"/>
    <w:rsid w:val="6B83A180"/>
    <w:rsid w:val="6D0C6DFD"/>
    <w:rsid w:val="6D1B65E8"/>
    <w:rsid w:val="6EB8ACED"/>
    <w:rsid w:val="6EC9D614"/>
    <w:rsid w:val="6FEBFEEB"/>
    <w:rsid w:val="6FFF738E"/>
    <w:rsid w:val="70C05985"/>
    <w:rsid w:val="71D77EDE"/>
    <w:rsid w:val="72B65B37"/>
    <w:rsid w:val="72CD491D"/>
    <w:rsid w:val="730F246B"/>
    <w:rsid w:val="73174CE8"/>
    <w:rsid w:val="73BB7552"/>
    <w:rsid w:val="73C0946F"/>
    <w:rsid w:val="745E542E"/>
    <w:rsid w:val="75632B6F"/>
    <w:rsid w:val="799967A3"/>
    <w:rsid w:val="79E7673D"/>
    <w:rsid w:val="7A2DB76E"/>
    <w:rsid w:val="7B25F233"/>
    <w:rsid w:val="7BB32D3A"/>
    <w:rsid w:val="7DA9764F"/>
    <w:rsid w:val="7ECA5440"/>
    <w:rsid w:val="7EDC6D0E"/>
    <w:rsid w:val="7F172892"/>
    <w:rsid w:val="7F5B7E43"/>
    <w:rsid w:val="7F9CEFAF"/>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C7808"/>
  <w15:chartTrackingRefBased/>
  <w15:docId w15:val="{792CD66F-C775-4B15-9F95-09C712D6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7FB2"/>
    <w:pPr>
      <w:spacing w:after="200" w:line="276" w:lineRule="auto"/>
    </w:pPr>
    <w:rPr>
      <w:sz w:val="22"/>
      <w:szCs w:val="22"/>
      <w:lang w:val="es-ES" w:eastAsia="en-US"/>
    </w:rPr>
  </w:style>
  <w:style w:type="paragraph" w:styleId="Heading2">
    <w:name w:val="heading 2"/>
    <w:basedOn w:val="Normal"/>
    <w:next w:val="Normal"/>
    <w:link w:val="Heading2Char"/>
    <w:uiPriority w:val="9"/>
    <w:semiHidden/>
    <w:unhideWhenUsed/>
    <w:qFormat/>
    <w:rsid w:val="00C91C5D"/>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A2009A"/>
    <w:pPr>
      <w:keepNext/>
      <w:spacing w:after="0" w:line="240" w:lineRule="auto"/>
      <w:ind w:right="-1514"/>
      <w:jc w:val="both"/>
      <w:outlineLvl w:val="2"/>
    </w:pPr>
    <w:rPr>
      <w:rFonts w:ascii="Arial" w:hAnsi="Arial" w:eastAsia="Times New Roman" w:cs="Arial"/>
      <w:b/>
      <w:sz w:val="24"/>
      <w:szCs w:val="32"/>
      <w:lang w:val="es-ES_tradnl" w:eastAsia="es-MX"/>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E77FB2"/>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E77FB2"/>
    <w:rPr>
      <w:rFonts w:ascii="Tahoma" w:hAnsi="Tahoma" w:eastAsia="Calibri" w:cs="Tahoma"/>
      <w:sz w:val="16"/>
      <w:szCs w:val="16"/>
    </w:rPr>
  </w:style>
  <w:style w:type="paragraph" w:styleId="Header">
    <w:name w:val="header"/>
    <w:basedOn w:val="Normal"/>
    <w:link w:val="HeaderChar"/>
    <w:uiPriority w:val="99"/>
    <w:unhideWhenUsed/>
    <w:rsid w:val="004E2206"/>
    <w:pPr>
      <w:tabs>
        <w:tab w:val="center" w:pos="4252"/>
        <w:tab w:val="right" w:pos="8504"/>
      </w:tabs>
      <w:spacing w:after="0" w:line="240" w:lineRule="auto"/>
    </w:pPr>
  </w:style>
  <w:style w:type="character" w:styleId="HeaderChar" w:customStyle="1">
    <w:name w:val="Header Char"/>
    <w:link w:val="Header"/>
    <w:uiPriority w:val="99"/>
    <w:rsid w:val="004E2206"/>
    <w:rPr>
      <w:rFonts w:ascii="Calibri" w:hAnsi="Calibri" w:eastAsia="Calibri" w:cs="Times New Roman"/>
    </w:rPr>
  </w:style>
  <w:style w:type="paragraph" w:styleId="Footer">
    <w:name w:val="footer"/>
    <w:basedOn w:val="Normal"/>
    <w:link w:val="FooterChar"/>
    <w:uiPriority w:val="99"/>
    <w:unhideWhenUsed/>
    <w:rsid w:val="004E2206"/>
    <w:pPr>
      <w:tabs>
        <w:tab w:val="center" w:pos="4252"/>
        <w:tab w:val="right" w:pos="8504"/>
      </w:tabs>
      <w:spacing w:after="0" w:line="240" w:lineRule="auto"/>
    </w:pPr>
  </w:style>
  <w:style w:type="character" w:styleId="FooterChar" w:customStyle="1">
    <w:name w:val="Footer Char"/>
    <w:link w:val="Footer"/>
    <w:uiPriority w:val="99"/>
    <w:rsid w:val="004E2206"/>
    <w:rPr>
      <w:rFonts w:ascii="Calibri" w:hAnsi="Calibri" w:eastAsia="Calibri" w:cs="Times New Roman"/>
    </w:rPr>
  </w:style>
  <w:style w:type="table" w:styleId="TableGrid">
    <w:name w:val="Table Grid"/>
    <w:basedOn w:val="TableNormal"/>
    <w:uiPriority w:val="59"/>
    <w:rsid w:val="00443A8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BodyText3">
    <w:name w:val="Body Text 3"/>
    <w:basedOn w:val="Normal"/>
    <w:link w:val="BodyText3Char"/>
    <w:rsid w:val="006F5C34"/>
    <w:pPr>
      <w:spacing w:before="120" w:after="120" w:line="240" w:lineRule="auto"/>
      <w:jc w:val="both"/>
    </w:pPr>
    <w:rPr>
      <w:rFonts w:ascii="Arial" w:hAnsi="Arial" w:eastAsia="Times New Roman"/>
      <w:b/>
      <w:sz w:val="20"/>
      <w:szCs w:val="20"/>
      <w:lang w:val="es-MX" w:eastAsia="es-ES"/>
    </w:rPr>
  </w:style>
  <w:style w:type="character" w:styleId="BodyText3Char" w:customStyle="1">
    <w:name w:val="Body Text 3 Char"/>
    <w:link w:val="BodyText3"/>
    <w:rsid w:val="006F5C34"/>
    <w:rPr>
      <w:rFonts w:ascii="Arial" w:hAnsi="Arial" w:eastAsia="Times New Roman"/>
      <w:b/>
      <w:lang w:val="es-MX"/>
    </w:rPr>
  </w:style>
  <w:style w:type="paragraph" w:styleId="BodyTextIndent">
    <w:name w:val="Body Text Indent"/>
    <w:basedOn w:val="Normal"/>
    <w:link w:val="BodyTextIndentChar"/>
    <w:uiPriority w:val="99"/>
    <w:semiHidden/>
    <w:unhideWhenUsed/>
    <w:rsid w:val="00A2009A"/>
    <w:pPr>
      <w:spacing w:after="120"/>
      <w:ind w:left="283"/>
    </w:pPr>
  </w:style>
  <w:style w:type="character" w:styleId="BodyTextIndentChar" w:customStyle="1">
    <w:name w:val="Body Text Indent Char"/>
    <w:link w:val="BodyTextIndent"/>
    <w:uiPriority w:val="99"/>
    <w:semiHidden/>
    <w:rsid w:val="00A2009A"/>
    <w:rPr>
      <w:sz w:val="22"/>
      <w:szCs w:val="22"/>
      <w:lang w:val="es-ES" w:eastAsia="en-US"/>
    </w:rPr>
  </w:style>
  <w:style w:type="character" w:styleId="Heading3Char" w:customStyle="1">
    <w:name w:val="Heading 3 Char"/>
    <w:link w:val="Heading3"/>
    <w:rsid w:val="00A2009A"/>
    <w:rPr>
      <w:rFonts w:ascii="Arial" w:hAnsi="Arial" w:eastAsia="Times New Roman" w:cs="Arial"/>
      <w:b/>
      <w:sz w:val="24"/>
      <w:szCs w:val="32"/>
      <w:lang w:val="es-ES_tradnl" w:eastAsia="es-MX"/>
    </w:rPr>
  </w:style>
  <w:style w:type="paragraph" w:styleId="PlainText">
    <w:name w:val="Plain Text"/>
    <w:basedOn w:val="Normal"/>
    <w:link w:val="PlainTextChar"/>
    <w:semiHidden/>
    <w:rsid w:val="00A2009A"/>
    <w:pPr>
      <w:spacing w:after="0" w:line="240" w:lineRule="auto"/>
    </w:pPr>
    <w:rPr>
      <w:rFonts w:ascii="Courier New" w:hAnsi="Courier New" w:eastAsia="Times New Roman"/>
      <w:snapToGrid w:val="0"/>
      <w:sz w:val="20"/>
      <w:szCs w:val="20"/>
      <w:lang w:eastAsia="es-ES"/>
    </w:rPr>
  </w:style>
  <w:style w:type="character" w:styleId="PlainTextChar" w:customStyle="1">
    <w:name w:val="Plain Text Char"/>
    <w:link w:val="PlainText"/>
    <w:semiHidden/>
    <w:rsid w:val="00A2009A"/>
    <w:rPr>
      <w:rFonts w:ascii="Courier New" w:hAnsi="Courier New" w:eastAsia="Times New Roman"/>
      <w:snapToGrid w:val="0"/>
      <w:lang w:val="es-ES" w:eastAsia="es-ES"/>
    </w:rPr>
  </w:style>
  <w:style w:type="character" w:styleId="CommentReference">
    <w:name w:val="annotation reference"/>
    <w:semiHidden/>
    <w:rsid w:val="00A2009A"/>
    <w:rPr>
      <w:sz w:val="16"/>
      <w:szCs w:val="16"/>
    </w:rPr>
  </w:style>
  <w:style w:type="paragraph" w:styleId="NormalWeb">
    <w:name w:val="Normal (Web)"/>
    <w:basedOn w:val="Normal"/>
    <w:uiPriority w:val="99"/>
    <w:unhideWhenUsed/>
    <w:rsid w:val="00A2009A"/>
    <w:pPr>
      <w:spacing w:before="100" w:beforeAutospacing="1" w:after="100" w:afterAutospacing="1" w:line="240" w:lineRule="auto"/>
    </w:pPr>
    <w:rPr>
      <w:rFonts w:ascii="Times New Roman" w:hAnsi="Times New Roman" w:eastAsia="Times New Roman"/>
      <w:sz w:val="24"/>
      <w:szCs w:val="24"/>
      <w:lang w:eastAsia="es-ES"/>
    </w:rPr>
  </w:style>
  <w:style w:type="paragraph" w:styleId="ListParagraph">
    <w:name w:val="List Paragraph"/>
    <w:basedOn w:val="Normal"/>
    <w:link w:val="ListParagraphChar"/>
    <w:uiPriority w:val="34"/>
    <w:qFormat/>
    <w:rsid w:val="00A2009A"/>
    <w:pPr>
      <w:spacing w:after="0" w:line="240" w:lineRule="auto"/>
      <w:ind w:left="708"/>
    </w:pPr>
    <w:rPr>
      <w:rFonts w:ascii="Times New Roman" w:hAnsi="Times New Roman" w:eastAsia="Times New Roman"/>
      <w:sz w:val="20"/>
      <w:szCs w:val="20"/>
      <w:lang w:eastAsia="es-ES"/>
    </w:rPr>
  </w:style>
  <w:style w:type="paragraph" w:styleId="BodyText">
    <w:name w:val="Body Text"/>
    <w:basedOn w:val="Normal"/>
    <w:link w:val="BodyTextChar"/>
    <w:uiPriority w:val="99"/>
    <w:unhideWhenUsed/>
    <w:rsid w:val="00C51190"/>
    <w:pPr>
      <w:spacing w:after="120" w:line="240" w:lineRule="auto"/>
    </w:pPr>
    <w:rPr>
      <w:rFonts w:ascii="Times New Roman" w:hAnsi="Times New Roman" w:eastAsia="Times New Roman"/>
      <w:sz w:val="24"/>
      <w:szCs w:val="24"/>
      <w:lang w:eastAsia="es-ES"/>
    </w:rPr>
  </w:style>
  <w:style w:type="character" w:styleId="BodyTextChar" w:customStyle="1">
    <w:name w:val="Body Text Char"/>
    <w:link w:val="BodyText"/>
    <w:uiPriority w:val="99"/>
    <w:rsid w:val="00C51190"/>
    <w:rPr>
      <w:rFonts w:ascii="Times New Roman" w:hAnsi="Times New Roman" w:eastAsia="Times New Roman"/>
      <w:sz w:val="24"/>
      <w:szCs w:val="24"/>
      <w:lang w:val="es-ES" w:eastAsia="es-ES"/>
    </w:rPr>
  </w:style>
  <w:style w:type="paragraph" w:styleId="Default" w:customStyle="1">
    <w:name w:val="Default"/>
    <w:rsid w:val="005B34E5"/>
    <w:pPr>
      <w:autoSpaceDE w:val="0"/>
      <w:autoSpaceDN w:val="0"/>
      <w:adjustRightInd w:val="0"/>
    </w:pPr>
    <w:rPr>
      <w:rFonts w:ascii="Arial" w:hAnsi="Arial" w:cs="Arial"/>
      <w:color w:val="000000"/>
      <w:sz w:val="24"/>
      <w:szCs w:val="24"/>
    </w:rPr>
  </w:style>
  <w:style w:type="character" w:styleId="Strong">
    <w:name w:val="Strong"/>
    <w:uiPriority w:val="22"/>
    <w:qFormat/>
    <w:rsid w:val="00543783"/>
    <w:rPr>
      <w:b/>
      <w:bCs/>
    </w:rPr>
  </w:style>
  <w:style w:type="character" w:styleId="Hyperlink">
    <w:name w:val="Hyperlink"/>
    <w:uiPriority w:val="99"/>
    <w:rsid w:val="00543783"/>
    <w:rPr>
      <w:color w:val="0000FF"/>
      <w:u w:val="single"/>
    </w:rPr>
  </w:style>
  <w:style w:type="paragraph" w:styleId="contenidos" w:customStyle="1">
    <w:name w:val="contenidos"/>
    <w:basedOn w:val="Normal"/>
    <w:rsid w:val="00543783"/>
    <w:pPr>
      <w:spacing w:before="100" w:beforeAutospacing="1" w:after="100" w:afterAutospacing="1" w:line="240" w:lineRule="auto"/>
    </w:pPr>
    <w:rPr>
      <w:rFonts w:ascii="Times New Roman" w:hAnsi="Times New Roman" w:eastAsia="Times New Roman"/>
      <w:sz w:val="24"/>
      <w:szCs w:val="24"/>
      <w:lang w:val="es-CO" w:eastAsia="es-CO"/>
    </w:rPr>
  </w:style>
  <w:style w:type="table" w:styleId="LightGrid">
    <w:name w:val="Light Grid"/>
    <w:basedOn w:val="TableNormal"/>
    <w:uiPriority w:val="62"/>
    <w:rsid w:val="006515D9"/>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DengXian" w:hAnsi="DengXian" w:eastAsia="Times New Roman" w:cs="Times New Roman"/>
        <w:b/>
        <w:bCs/>
      </w:rPr>
      <w:tblPr/>
      <w:tcPr>
        <w:tcBorders>
          <w:top w:val="single" w:color="000000" w:sz="8" w:space="0"/>
          <w:left w:val="single" w:color="000000" w:sz="8" w:space="0"/>
          <w:bottom w:val="single" w:color="000000" w:sz="18" w:space="0"/>
          <w:right w:val="single" w:color="000000" w:sz="8" w:space="0"/>
          <w:insideH w:val="nil"/>
          <w:insideV w:val="single" w:color="000000" w:sz="8" w:space="0"/>
        </w:tcBorders>
      </w:tcPr>
    </w:tblStylePr>
    <w:tblStylePr w:type="lastRow">
      <w:pPr>
        <w:spacing w:before="0" w:after="0" w:line="240" w:lineRule="auto"/>
      </w:pPr>
      <w:rPr>
        <w:rFonts w:ascii="DengXian" w:hAnsi="DengXian" w:eastAsia="Times New Roman" w:cs="Times New Roman"/>
        <w:b/>
        <w:bCs/>
      </w:rPr>
      <w:tblPr/>
      <w:tcPr>
        <w:tcBorders>
          <w:top w:val="double" w:color="000000" w:sz="6" w:space="0"/>
          <w:left w:val="single" w:color="000000" w:sz="8" w:space="0"/>
          <w:bottom w:val="single" w:color="000000" w:sz="8" w:space="0"/>
          <w:right w:val="single" w:color="000000" w:sz="8" w:space="0"/>
          <w:insideH w:val="nil"/>
          <w:insideV w:val="single" w:color="000000"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color="000000"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color="000000" w:sz="8" w:space="0"/>
        </w:tcBorders>
      </w:tcPr>
    </w:tblStylePr>
  </w:style>
  <w:style w:type="paragraph" w:styleId="NoSpacing">
    <w:name w:val="No Spacing"/>
    <w:uiPriority w:val="1"/>
    <w:qFormat/>
    <w:rsid w:val="006515D9"/>
    <w:rPr>
      <w:sz w:val="22"/>
      <w:szCs w:val="22"/>
      <w:lang w:val="es-ES" w:eastAsia="en-US"/>
    </w:rPr>
  </w:style>
  <w:style w:type="character" w:styleId="Heading2Char" w:customStyle="1">
    <w:name w:val="Heading 2 Char"/>
    <w:link w:val="Heading2"/>
    <w:uiPriority w:val="9"/>
    <w:semiHidden/>
    <w:rsid w:val="00C91C5D"/>
    <w:rPr>
      <w:rFonts w:ascii="Cambria" w:hAnsi="Cambria" w:eastAsia="Times New Roman" w:cs="Times New Roman"/>
      <w:b/>
      <w:bCs/>
      <w:i/>
      <w:iCs/>
      <w:sz w:val="28"/>
      <w:szCs w:val="28"/>
      <w:lang w:val="es-ES" w:eastAsia="en-US"/>
    </w:rPr>
  </w:style>
  <w:style w:type="table" w:styleId="Tabladecuadrcula1Claro-nfasis2" w:customStyle="1">
    <w:name w:val="Tabla de cuadrícula 1 Claro - Énfasis 2"/>
    <w:basedOn w:val="TableNormal"/>
    <w:uiPriority w:val="46"/>
    <w:rsid w:val="004F3464"/>
    <w:tblPr>
      <w:tblStyleRowBandSize w:val="1"/>
      <w:tblStyleColBandSize w:val="1"/>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Pr>
    <w:tblStylePr w:type="firstRow">
      <w:rPr>
        <w:b/>
        <w:bCs/>
      </w:rPr>
      <w:tblPr/>
      <w:tcPr>
        <w:tcBorders>
          <w:bottom w:val="single" w:color="F4B083" w:sz="12" w:space="0"/>
        </w:tcBorders>
      </w:tcPr>
    </w:tblStylePr>
    <w:tblStylePr w:type="lastRow">
      <w:rPr>
        <w:b/>
        <w:bCs/>
      </w:rPr>
      <w:tblPr/>
      <w:tcPr>
        <w:tcBorders>
          <w:top w:val="double" w:color="F4B083" w:sz="2" w:space="0"/>
        </w:tcBorders>
      </w:tcPr>
    </w:tblStylePr>
    <w:tblStylePr w:type="firstCol">
      <w:rPr>
        <w:b/>
        <w:bCs/>
      </w:rPr>
    </w:tblStylePr>
    <w:tblStylePr w:type="lastCol">
      <w:rPr>
        <w:b/>
        <w:bCs/>
      </w:rPr>
    </w:tblStylePr>
  </w:style>
  <w:style w:type="character" w:styleId="PageNumber">
    <w:name w:val="page number"/>
    <w:rsid w:val="000678ED"/>
    <w:rPr>
      <w:rFonts w:cs="Times New Roman"/>
    </w:rPr>
  </w:style>
  <w:style w:type="character" w:styleId="xapple-tab-span" w:customStyle="1">
    <w:name w:val="x_apple-tab-span"/>
    <w:rsid w:val="00FE2475"/>
  </w:style>
  <w:style w:type="character" w:styleId="ListParagraphChar" w:customStyle="1">
    <w:name w:val="List Paragraph Char"/>
    <w:link w:val="ListParagraph"/>
    <w:uiPriority w:val="34"/>
    <w:rsid w:val="00004660"/>
    <w:rPr>
      <w:rFonts w:ascii="Times New Roman" w:hAnsi="Times New Roman" w:eastAsia="Times New Roman"/>
      <w:lang w:val="es-ES" w:eastAsia="es-ES"/>
    </w:rPr>
  </w:style>
  <w:style w:type="character" w:styleId="UnresolvedMention">
    <w:name w:val="Unresolved Mention"/>
    <w:basedOn w:val="DefaultParagraphFont"/>
    <w:uiPriority w:val="99"/>
    <w:semiHidden/>
    <w:unhideWhenUsed/>
    <w:rsid w:val="000A7119"/>
    <w:rPr>
      <w:color w:val="605E5C"/>
      <w:shd w:val="clear" w:color="auto" w:fill="E1DFDD"/>
    </w:rPr>
  </w:style>
  <w:style w:type="character" w:styleId="normaltextrun" w:customStyle="1">
    <w:name w:val="normaltextrun"/>
    <w:basedOn w:val="DefaultParagraphFont"/>
    <w:rsid w:val="00EF78C8"/>
  </w:style>
  <w:style w:type="character" w:styleId="eop" w:customStyle="1">
    <w:name w:val="eop"/>
    <w:basedOn w:val="DefaultParagraphFont"/>
    <w:rsid w:val="00EF78C8"/>
  </w:style>
  <w:style w:type="paragraph" w:styleId="TableParagraph" w:customStyle="1">
    <w:name w:val="Table Paragraph"/>
    <w:basedOn w:val="Normal"/>
    <w:uiPriority w:val="1"/>
    <w:qFormat/>
    <w:rsid w:val="0129EEEC"/>
    <w:pPr>
      <w:widowControl w:val="0"/>
      <w:spacing w:after="0"/>
    </w:pPr>
    <w:rPr>
      <w:rFonts w:ascii="Times New Roman" w:hAnsi="Times New Roman"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98175">
      <w:bodyDiv w:val="1"/>
      <w:marLeft w:val="0"/>
      <w:marRight w:val="0"/>
      <w:marTop w:val="0"/>
      <w:marBottom w:val="0"/>
      <w:divBdr>
        <w:top w:val="none" w:sz="0" w:space="0" w:color="auto"/>
        <w:left w:val="none" w:sz="0" w:space="0" w:color="auto"/>
        <w:bottom w:val="none" w:sz="0" w:space="0" w:color="auto"/>
        <w:right w:val="none" w:sz="0" w:space="0" w:color="auto"/>
      </w:divBdr>
    </w:div>
    <w:div w:id="76677549">
      <w:bodyDiv w:val="1"/>
      <w:marLeft w:val="0"/>
      <w:marRight w:val="0"/>
      <w:marTop w:val="0"/>
      <w:marBottom w:val="0"/>
      <w:divBdr>
        <w:top w:val="none" w:sz="0" w:space="0" w:color="auto"/>
        <w:left w:val="none" w:sz="0" w:space="0" w:color="auto"/>
        <w:bottom w:val="none" w:sz="0" w:space="0" w:color="auto"/>
        <w:right w:val="none" w:sz="0" w:space="0" w:color="auto"/>
      </w:divBdr>
    </w:div>
    <w:div w:id="115367732">
      <w:bodyDiv w:val="1"/>
      <w:marLeft w:val="0"/>
      <w:marRight w:val="0"/>
      <w:marTop w:val="0"/>
      <w:marBottom w:val="0"/>
      <w:divBdr>
        <w:top w:val="none" w:sz="0" w:space="0" w:color="auto"/>
        <w:left w:val="none" w:sz="0" w:space="0" w:color="auto"/>
        <w:bottom w:val="none" w:sz="0" w:space="0" w:color="auto"/>
        <w:right w:val="none" w:sz="0" w:space="0" w:color="auto"/>
      </w:divBdr>
    </w:div>
    <w:div w:id="164246388">
      <w:bodyDiv w:val="1"/>
      <w:marLeft w:val="0"/>
      <w:marRight w:val="0"/>
      <w:marTop w:val="0"/>
      <w:marBottom w:val="0"/>
      <w:divBdr>
        <w:top w:val="none" w:sz="0" w:space="0" w:color="auto"/>
        <w:left w:val="none" w:sz="0" w:space="0" w:color="auto"/>
        <w:bottom w:val="none" w:sz="0" w:space="0" w:color="auto"/>
        <w:right w:val="none" w:sz="0" w:space="0" w:color="auto"/>
      </w:divBdr>
    </w:div>
    <w:div w:id="184708770">
      <w:bodyDiv w:val="1"/>
      <w:marLeft w:val="0"/>
      <w:marRight w:val="0"/>
      <w:marTop w:val="0"/>
      <w:marBottom w:val="0"/>
      <w:divBdr>
        <w:top w:val="none" w:sz="0" w:space="0" w:color="auto"/>
        <w:left w:val="none" w:sz="0" w:space="0" w:color="auto"/>
        <w:bottom w:val="none" w:sz="0" w:space="0" w:color="auto"/>
        <w:right w:val="none" w:sz="0" w:space="0" w:color="auto"/>
      </w:divBdr>
    </w:div>
    <w:div w:id="194730796">
      <w:bodyDiv w:val="1"/>
      <w:marLeft w:val="0"/>
      <w:marRight w:val="0"/>
      <w:marTop w:val="0"/>
      <w:marBottom w:val="0"/>
      <w:divBdr>
        <w:top w:val="none" w:sz="0" w:space="0" w:color="auto"/>
        <w:left w:val="none" w:sz="0" w:space="0" w:color="auto"/>
        <w:bottom w:val="none" w:sz="0" w:space="0" w:color="auto"/>
        <w:right w:val="none" w:sz="0" w:space="0" w:color="auto"/>
      </w:divBdr>
    </w:div>
    <w:div w:id="194782252">
      <w:bodyDiv w:val="1"/>
      <w:marLeft w:val="0"/>
      <w:marRight w:val="0"/>
      <w:marTop w:val="0"/>
      <w:marBottom w:val="0"/>
      <w:divBdr>
        <w:top w:val="none" w:sz="0" w:space="0" w:color="auto"/>
        <w:left w:val="none" w:sz="0" w:space="0" w:color="auto"/>
        <w:bottom w:val="none" w:sz="0" w:space="0" w:color="auto"/>
        <w:right w:val="none" w:sz="0" w:space="0" w:color="auto"/>
      </w:divBdr>
    </w:div>
    <w:div w:id="222914626">
      <w:bodyDiv w:val="1"/>
      <w:marLeft w:val="0"/>
      <w:marRight w:val="0"/>
      <w:marTop w:val="0"/>
      <w:marBottom w:val="0"/>
      <w:divBdr>
        <w:top w:val="none" w:sz="0" w:space="0" w:color="auto"/>
        <w:left w:val="none" w:sz="0" w:space="0" w:color="auto"/>
        <w:bottom w:val="none" w:sz="0" w:space="0" w:color="auto"/>
        <w:right w:val="none" w:sz="0" w:space="0" w:color="auto"/>
      </w:divBdr>
    </w:div>
    <w:div w:id="337314391">
      <w:bodyDiv w:val="1"/>
      <w:marLeft w:val="0"/>
      <w:marRight w:val="0"/>
      <w:marTop w:val="0"/>
      <w:marBottom w:val="0"/>
      <w:divBdr>
        <w:top w:val="none" w:sz="0" w:space="0" w:color="auto"/>
        <w:left w:val="none" w:sz="0" w:space="0" w:color="auto"/>
        <w:bottom w:val="none" w:sz="0" w:space="0" w:color="auto"/>
        <w:right w:val="none" w:sz="0" w:space="0" w:color="auto"/>
      </w:divBdr>
    </w:div>
    <w:div w:id="347753801">
      <w:bodyDiv w:val="1"/>
      <w:marLeft w:val="0"/>
      <w:marRight w:val="0"/>
      <w:marTop w:val="0"/>
      <w:marBottom w:val="0"/>
      <w:divBdr>
        <w:top w:val="none" w:sz="0" w:space="0" w:color="auto"/>
        <w:left w:val="none" w:sz="0" w:space="0" w:color="auto"/>
        <w:bottom w:val="none" w:sz="0" w:space="0" w:color="auto"/>
        <w:right w:val="none" w:sz="0" w:space="0" w:color="auto"/>
      </w:divBdr>
    </w:div>
    <w:div w:id="378281964">
      <w:bodyDiv w:val="1"/>
      <w:marLeft w:val="0"/>
      <w:marRight w:val="0"/>
      <w:marTop w:val="0"/>
      <w:marBottom w:val="0"/>
      <w:divBdr>
        <w:top w:val="none" w:sz="0" w:space="0" w:color="auto"/>
        <w:left w:val="none" w:sz="0" w:space="0" w:color="auto"/>
        <w:bottom w:val="none" w:sz="0" w:space="0" w:color="auto"/>
        <w:right w:val="none" w:sz="0" w:space="0" w:color="auto"/>
      </w:divBdr>
    </w:div>
    <w:div w:id="414326035">
      <w:bodyDiv w:val="1"/>
      <w:marLeft w:val="0"/>
      <w:marRight w:val="0"/>
      <w:marTop w:val="0"/>
      <w:marBottom w:val="0"/>
      <w:divBdr>
        <w:top w:val="none" w:sz="0" w:space="0" w:color="auto"/>
        <w:left w:val="none" w:sz="0" w:space="0" w:color="auto"/>
        <w:bottom w:val="none" w:sz="0" w:space="0" w:color="auto"/>
        <w:right w:val="none" w:sz="0" w:space="0" w:color="auto"/>
      </w:divBdr>
    </w:div>
    <w:div w:id="416440638">
      <w:bodyDiv w:val="1"/>
      <w:marLeft w:val="0"/>
      <w:marRight w:val="0"/>
      <w:marTop w:val="0"/>
      <w:marBottom w:val="0"/>
      <w:divBdr>
        <w:top w:val="none" w:sz="0" w:space="0" w:color="auto"/>
        <w:left w:val="none" w:sz="0" w:space="0" w:color="auto"/>
        <w:bottom w:val="none" w:sz="0" w:space="0" w:color="auto"/>
        <w:right w:val="none" w:sz="0" w:space="0" w:color="auto"/>
      </w:divBdr>
    </w:div>
    <w:div w:id="546526947">
      <w:bodyDiv w:val="1"/>
      <w:marLeft w:val="0"/>
      <w:marRight w:val="0"/>
      <w:marTop w:val="0"/>
      <w:marBottom w:val="0"/>
      <w:divBdr>
        <w:top w:val="none" w:sz="0" w:space="0" w:color="auto"/>
        <w:left w:val="none" w:sz="0" w:space="0" w:color="auto"/>
        <w:bottom w:val="none" w:sz="0" w:space="0" w:color="auto"/>
        <w:right w:val="none" w:sz="0" w:space="0" w:color="auto"/>
      </w:divBdr>
    </w:div>
    <w:div w:id="598030092">
      <w:bodyDiv w:val="1"/>
      <w:marLeft w:val="0"/>
      <w:marRight w:val="0"/>
      <w:marTop w:val="0"/>
      <w:marBottom w:val="0"/>
      <w:divBdr>
        <w:top w:val="none" w:sz="0" w:space="0" w:color="auto"/>
        <w:left w:val="none" w:sz="0" w:space="0" w:color="auto"/>
        <w:bottom w:val="none" w:sz="0" w:space="0" w:color="auto"/>
        <w:right w:val="none" w:sz="0" w:space="0" w:color="auto"/>
      </w:divBdr>
    </w:div>
    <w:div w:id="641547320">
      <w:bodyDiv w:val="1"/>
      <w:marLeft w:val="0"/>
      <w:marRight w:val="0"/>
      <w:marTop w:val="0"/>
      <w:marBottom w:val="0"/>
      <w:divBdr>
        <w:top w:val="none" w:sz="0" w:space="0" w:color="auto"/>
        <w:left w:val="none" w:sz="0" w:space="0" w:color="auto"/>
        <w:bottom w:val="none" w:sz="0" w:space="0" w:color="auto"/>
        <w:right w:val="none" w:sz="0" w:space="0" w:color="auto"/>
      </w:divBdr>
    </w:div>
    <w:div w:id="669450450">
      <w:bodyDiv w:val="1"/>
      <w:marLeft w:val="0"/>
      <w:marRight w:val="0"/>
      <w:marTop w:val="0"/>
      <w:marBottom w:val="0"/>
      <w:divBdr>
        <w:top w:val="none" w:sz="0" w:space="0" w:color="auto"/>
        <w:left w:val="none" w:sz="0" w:space="0" w:color="auto"/>
        <w:bottom w:val="none" w:sz="0" w:space="0" w:color="auto"/>
        <w:right w:val="none" w:sz="0" w:space="0" w:color="auto"/>
      </w:divBdr>
      <w:divsChild>
        <w:div w:id="672804845">
          <w:marLeft w:val="0"/>
          <w:marRight w:val="0"/>
          <w:marTop w:val="0"/>
          <w:marBottom w:val="0"/>
          <w:divBdr>
            <w:top w:val="none" w:sz="0" w:space="0" w:color="auto"/>
            <w:left w:val="none" w:sz="0" w:space="0" w:color="auto"/>
            <w:bottom w:val="none" w:sz="0" w:space="0" w:color="auto"/>
            <w:right w:val="none" w:sz="0" w:space="0" w:color="auto"/>
          </w:divBdr>
          <w:divsChild>
            <w:div w:id="1149634628">
              <w:marLeft w:val="0"/>
              <w:marRight w:val="0"/>
              <w:marTop w:val="0"/>
              <w:marBottom w:val="0"/>
              <w:divBdr>
                <w:top w:val="none" w:sz="0" w:space="0" w:color="auto"/>
                <w:left w:val="none" w:sz="0" w:space="0" w:color="auto"/>
                <w:bottom w:val="none" w:sz="0" w:space="0" w:color="auto"/>
                <w:right w:val="none" w:sz="0" w:space="0" w:color="auto"/>
              </w:divBdr>
              <w:divsChild>
                <w:div w:id="435295739">
                  <w:marLeft w:val="0"/>
                  <w:marRight w:val="0"/>
                  <w:marTop w:val="0"/>
                  <w:marBottom w:val="0"/>
                  <w:divBdr>
                    <w:top w:val="none" w:sz="0" w:space="0" w:color="auto"/>
                    <w:left w:val="none" w:sz="0" w:space="0" w:color="auto"/>
                    <w:bottom w:val="none" w:sz="0" w:space="0" w:color="auto"/>
                    <w:right w:val="none" w:sz="0" w:space="0" w:color="auto"/>
                  </w:divBdr>
                  <w:divsChild>
                    <w:div w:id="1902598418">
                      <w:marLeft w:val="0"/>
                      <w:marRight w:val="0"/>
                      <w:marTop w:val="0"/>
                      <w:marBottom w:val="0"/>
                      <w:divBdr>
                        <w:top w:val="none" w:sz="0" w:space="0" w:color="auto"/>
                        <w:left w:val="none" w:sz="0" w:space="0" w:color="auto"/>
                        <w:bottom w:val="none" w:sz="0" w:space="0" w:color="auto"/>
                        <w:right w:val="none" w:sz="0" w:space="0" w:color="auto"/>
                      </w:divBdr>
                      <w:divsChild>
                        <w:div w:id="164906722">
                          <w:marLeft w:val="0"/>
                          <w:marRight w:val="0"/>
                          <w:marTop w:val="0"/>
                          <w:marBottom w:val="0"/>
                          <w:divBdr>
                            <w:top w:val="none" w:sz="0" w:space="0" w:color="auto"/>
                            <w:left w:val="none" w:sz="0" w:space="0" w:color="auto"/>
                            <w:bottom w:val="none" w:sz="0" w:space="0" w:color="auto"/>
                            <w:right w:val="none" w:sz="0" w:space="0" w:color="auto"/>
                          </w:divBdr>
                          <w:divsChild>
                            <w:div w:id="909509599">
                              <w:marLeft w:val="0"/>
                              <w:marRight w:val="0"/>
                              <w:marTop w:val="0"/>
                              <w:marBottom w:val="0"/>
                              <w:divBdr>
                                <w:top w:val="single" w:sz="6" w:space="0" w:color="auto"/>
                                <w:left w:val="single" w:sz="6" w:space="0" w:color="auto"/>
                                <w:bottom w:val="single" w:sz="6" w:space="0" w:color="auto"/>
                                <w:right w:val="single" w:sz="6" w:space="0" w:color="auto"/>
                              </w:divBdr>
                              <w:divsChild>
                                <w:div w:id="1144784134">
                                  <w:marLeft w:val="0"/>
                                  <w:marRight w:val="195"/>
                                  <w:marTop w:val="0"/>
                                  <w:marBottom w:val="0"/>
                                  <w:divBdr>
                                    <w:top w:val="none" w:sz="0" w:space="0" w:color="auto"/>
                                    <w:left w:val="none" w:sz="0" w:space="0" w:color="auto"/>
                                    <w:bottom w:val="none" w:sz="0" w:space="0" w:color="auto"/>
                                    <w:right w:val="none" w:sz="0" w:space="0" w:color="auto"/>
                                  </w:divBdr>
                                  <w:divsChild>
                                    <w:div w:id="694575880">
                                      <w:marLeft w:val="0"/>
                                      <w:marRight w:val="0"/>
                                      <w:marTop w:val="0"/>
                                      <w:marBottom w:val="0"/>
                                      <w:divBdr>
                                        <w:top w:val="none" w:sz="0" w:space="0" w:color="auto"/>
                                        <w:left w:val="none" w:sz="0" w:space="0" w:color="auto"/>
                                        <w:bottom w:val="none" w:sz="0" w:space="0" w:color="auto"/>
                                        <w:right w:val="none" w:sz="0" w:space="0" w:color="auto"/>
                                      </w:divBdr>
                                      <w:divsChild>
                                        <w:div w:id="618418793">
                                          <w:marLeft w:val="0"/>
                                          <w:marRight w:val="195"/>
                                          <w:marTop w:val="0"/>
                                          <w:marBottom w:val="0"/>
                                          <w:divBdr>
                                            <w:top w:val="none" w:sz="0" w:space="0" w:color="auto"/>
                                            <w:left w:val="none" w:sz="0" w:space="0" w:color="auto"/>
                                            <w:bottom w:val="none" w:sz="0" w:space="0" w:color="auto"/>
                                            <w:right w:val="none" w:sz="0" w:space="0" w:color="auto"/>
                                          </w:divBdr>
                                          <w:divsChild>
                                            <w:div w:id="423720916">
                                              <w:marLeft w:val="0"/>
                                              <w:marRight w:val="0"/>
                                              <w:marTop w:val="0"/>
                                              <w:marBottom w:val="0"/>
                                              <w:divBdr>
                                                <w:top w:val="none" w:sz="0" w:space="0" w:color="auto"/>
                                                <w:left w:val="none" w:sz="0" w:space="0" w:color="auto"/>
                                                <w:bottom w:val="none" w:sz="0" w:space="0" w:color="auto"/>
                                                <w:right w:val="none" w:sz="0" w:space="0" w:color="auto"/>
                                              </w:divBdr>
                                              <w:divsChild>
                                                <w:div w:id="605430790">
                                                  <w:marLeft w:val="0"/>
                                                  <w:marRight w:val="0"/>
                                                  <w:marTop w:val="0"/>
                                                  <w:marBottom w:val="0"/>
                                                  <w:divBdr>
                                                    <w:top w:val="none" w:sz="0" w:space="0" w:color="auto"/>
                                                    <w:left w:val="none" w:sz="0" w:space="0" w:color="auto"/>
                                                    <w:bottom w:val="none" w:sz="0" w:space="0" w:color="auto"/>
                                                    <w:right w:val="none" w:sz="0" w:space="0" w:color="auto"/>
                                                  </w:divBdr>
                                                  <w:divsChild>
                                                    <w:div w:id="46540103">
                                                      <w:marLeft w:val="0"/>
                                                      <w:marRight w:val="0"/>
                                                      <w:marTop w:val="0"/>
                                                      <w:marBottom w:val="0"/>
                                                      <w:divBdr>
                                                        <w:top w:val="none" w:sz="0" w:space="0" w:color="auto"/>
                                                        <w:left w:val="none" w:sz="0" w:space="0" w:color="auto"/>
                                                        <w:bottom w:val="none" w:sz="0" w:space="0" w:color="auto"/>
                                                        <w:right w:val="none" w:sz="0" w:space="0" w:color="auto"/>
                                                      </w:divBdr>
                                                      <w:divsChild>
                                                        <w:div w:id="1537037545">
                                                          <w:marLeft w:val="0"/>
                                                          <w:marRight w:val="0"/>
                                                          <w:marTop w:val="0"/>
                                                          <w:marBottom w:val="0"/>
                                                          <w:divBdr>
                                                            <w:top w:val="none" w:sz="0" w:space="0" w:color="auto"/>
                                                            <w:left w:val="none" w:sz="0" w:space="0" w:color="auto"/>
                                                            <w:bottom w:val="none" w:sz="0" w:space="0" w:color="auto"/>
                                                            <w:right w:val="none" w:sz="0" w:space="0" w:color="auto"/>
                                                          </w:divBdr>
                                                          <w:divsChild>
                                                            <w:div w:id="125391977">
                                                              <w:marLeft w:val="0"/>
                                                              <w:marRight w:val="0"/>
                                                              <w:marTop w:val="0"/>
                                                              <w:marBottom w:val="0"/>
                                                              <w:divBdr>
                                                                <w:top w:val="none" w:sz="0" w:space="0" w:color="auto"/>
                                                                <w:left w:val="none" w:sz="0" w:space="0" w:color="auto"/>
                                                                <w:bottom w:val="none" w:sz="0" w:space="0" w:color="auto"/>
                                                                <w:right w:val="none" w:sz="0" w:space="0" w:color="auto"/>
                                                              </w:divBdr>
                                                              <w:divsChild>
                                                                <w:div w:id="764614367">
                                                                  <w:marLeft w:val="405"/>
                                                                  <w:marRight w:val="0"/>
                                                                  <w:marTop w:val="0"/>
                                                                  <w:marBottom w:val="0"/>
                                                                  <w:divBdr>
                                                                    <w:top w:val="none" w:sz="0" w:space="0" w:color="auto"/>
                                                                    <w:left w:val="none" w:sz="0" w:space="0" w:color="auto"/>
                                                                    <w:bottom w:val="none" w:sz="0" w:space="0" w:color="auto"/>
                                                                    <w:right w:val="none" w:sz="0" w:space="0" w:color="auto"/>
                                                                  </w:divBdr>
                                                                  <w:divsChild>
                                                                    <w:div w:id="1855534699">
                                                                      <w:marLeft w:val="0"/>
                                                                      <w:marRight w:val="0"/>
                                                                      <w:marTop w:val="0"/>
                                                                      <w:marBottom w:val="0"/>
                                                                      <w:divBdr>
                                                                        <w:top w:val="none" w:sz="0" w:space="0" w:color="auto"/>
                                                                        <w:left w:val="none" w:sz="0" w:space="0" w:color="auto"/>
                                                                        <w:bottom w:val="none" w:sz="0" w:space="0" w:color="auto"/>
                                                                        <w:right w:val="none" w:sz="0" w:space="0" w:color="auto"/>
                                                                      </w:divBdr>
                                                                      <w:divsChild>
                                                                        <w:div w:id="1562709219">
                                                                          <w:marLeft w:val="0"/>
                                                                          <w:marRight w:val="0"/>
                                                                          <w:marTop w:val="0"/>
                                                                          <w:marBottom w:val="0"/>
                                                                          <w:divBdr>
                                                                            <w:top w:val="none" w:sz="0" w:space="0" w:color="auto"/>
                                                                            <w:left w:val="none" w:sz="0" w:space="0" w:color="auto"/>
                                                                            <w:bottom w:val="none" w:sz="0" w:space="0" w:color="auto"/>
                                                                            <w:right w:val="none" w:sz="0" w:space="0" w:color="auto"/>
                                                                          </w:divBdr>
                                                                          <w:divsChild>
                                                                            <w:div w:id="1720668348">
                                                                              <w:marLeft w:val="0"/>
                                                                              <w:marRight w:val="0"/>
                                                                              <w:marTop w:val="0"/>
                                                                              <w:marBottom w:val="0"/>
                                                                              <w:divBdr>
                                                                                <w:top w:val="none" w:sz="0" w:space="0" w:color="auto"/>
                                                                                <w:left w:val="none" w:sz="0" w:space="0" w:color="auto"/>
                                                                                <w:bottom w:val="none" w:sz="0" w:space="0" w:color="auto"/>
                                                                                <w:right w:val="none" w:sz="0" w:space="0" w:color="auto"/>
                                                                              </w:divBdr>
                                                                              <w:divsChild>
                                                                                <w:div w:id="1348677197">
                                                                                  <w:marLeft w:val="0"/>
                                                                                  <w:marRight w:val="0"/>
                                                                                  <w:marTop w:val="0"/>
                                                                                  <w:marBottom w:val="0"/>
                                                                                  <w:divBdr>
                                                                                    <w:top w:val="none" w:sz="0" w:space="0" w:color="auto"/>
                                                                                    <w:left w:val="none" w:sz="0" w:space="0" w:color="auto"/>
                                                                                    <w:bottom w:val="none" w:sz="0" w:space="0" w:color="auto"/>
                                                                                    <w:right w:val="none" w:sz="0" w:space="0" w:color="auto"/>
                                                                                  </w:divBdr>
                                                                                  <w:divsChild>
                                                                                    <w:div w:id="1514148614">
                                                                                      <w:marLeft w:val="0"/>
                                                                                      <w:marRight w:val="0"/>
                                                                                      <w:marTop w:val="0"/>
                                                                                      <w:marBottom w:val="0"/>
                                                                                      <w:divBdr>
                                                                                        <w:top w:val="none" w:sz="0" w:space="0" w:color="auto"/>
                                                                                        <w:left w:val="none" w:sz="0" w:space="0" w:color="auto"/>
                                                                                        <w:bottom w:val="none" w:sz="0" w:space="0" w:color="auto"/>
                                                                                        <w:right w:val="none" w:sz="0" w:space="0" w:color="auto"/>
                                                                                      </w:divBdr>
                                                                                      <w:divsChild>
                                                                                        <w:div w:id="826627711">
                                                                                          <w:marLeft w:val="0"/>
                                                                                          <w:marRight w:val="0"/>
                                                                                          <w:marTop w:val="0"/>
                                                                                          <w:marBottom w:val="0"/>
                                                                                          <w:divBdr>
                                                                                            <w:top w:val="none" w:sz="0" w:space="0" w:color="auto"/>
                                                                                            <w:left w:val="none" w:sz="0" w:space="0" w:color="auto"/>
                                                                                            <w:bottom w:val="none" w:sz="0" w:space="0" w:color="auto"/>
                                                                                            <w:right w:val="none" w:sz="0" w:space="0" w:color="auto"/>
                                                                                          </w:divBdr>
                                                                                          <w:divsChild>
                                                                                            <w:div w:id="567694026">
                                                                                              <w:marLeft w:val="0"/>
                                                                                              <w:marRight w:val="150"/>
                                                                                              <w:marTop w:val="75"/>
                                                                                              <w:marBottom w:val="0"/>
                                                                                              <w:divBdr>
                                                                                                <w:top w:val="none" w:sz="0" w:space="0" w:color="auto"/>
                                                                                                <w:left w:val="none" w:sz="0" w:space="0" w:color="auto"/>
                                                                                                <w:bottom w:val="single" w:sz="6" w:space="15" w:color="auto"/>
                                                                                                <w:right w:val="none" w:sz="0" w:space="0" w:color="auto"/>
                                                                                              </w:divBdr>
                                                                                              <w:divsChild>
                                                                                                <w:div w:id="233441378">
                                                                                                  <w:marLeft w:val="1200"/>
                                                                                                  <w:marRight w:val="0"/>
                                                                                                  <w:marTop w:val="180"/>
                                                                                                  <w:marBottom w:val="0"/>
                                                                                                  <w:divBdr>
                                                                                                    <w:top w:val="none" w:sz="0" w:space="0" w:color="auto"/>
                                                                                                    <w:left w:val="none" w:sz="0" w:space="0" w:color="auto"/>
                                                                                                    <w:bottom w:val="none" w:sz="0" w:space="0" w:color="auto"/>
                                                                                                    <w:right w:val="none" w:sz="0" w:space="0" w:color="auto"/>
                                                                                                  </w:divBdr>
                                                                                                  <w:divsChild>
                                                                                                    <w:div w:id="1367410348">
                                                                                                      <w:marLeft w:val="0"/>
                                                                                                      <w:marRight w:val="0"/>
                                                                                                      <w:marTop w:val="0"/>
                                                                                                      <w:marBottom w:val="0"/>
                                                                                                      <w:divBdr>
                                                                                                        <w:top w:val="none" w:sz="0" w:space="0" w:color="auto"/>
                                                                                                        <w:left w:val="none" w:sz="0" w:space="0" w:color="auto"/>
                                                                                                        <w:bottom w:val="none" w:sz="0" w:space="0" w:color="auto"/>
                                                                                                        <w:right w:val="none" w:sz="0" w:space="0" w:color="auto"/>
                                                                                                      </w:divBdr>
                                                                                                      <w:divsChild>
                                                                                                        <w:div w:id="1096437250">
                                                                                                          <w:marLeft w:val="0"/>
                                                                                                          <w:marRight w:val="0"/>
                                                                                                          <w:marTop w:val="15"/>
                                                                                                          <w:marBottom w:val="0"/>
                                                                                                          <w:divBdr>
                                                                                                            <w:top w:val="none" w:sz="0" w:space="0" w:color="auto"/>
                                                                                                            <w:left w:val="none" w:sz="0" w:space="0" w:color="auto"/>
                                                                                                            <w:bottom w:val="none" w:sz="0" w:space="0" w:color="auto"/>
                                                                                                            <w:right w:val="none" w:sz="0" w:space="0" w:color="auto"/>
                                                                                                          </w:divBdr>
                                                                                                          <w:divsChild>
                                                                                                            <w:div w:id="114953392">
                                                                                                              <w:marLeft w:val="0"/>
                                                                                                              <w:marRight w:val="0"/>
                                                                                                              <w:marTop w:val="0"/>
                                                                                                              <w:marBottom w:val="0"/>
                                                                                                              <w:divBdr>
                                                                                                                <w:top w:val="none" w:sz="0" w:space="0" w:color="auto"/>
                                                                                                                <w:left w:val="none" w:sz="0" w:space="0" w:color="auto"/>
                                                                                                                <w:bottom w:val="none" w:sz="0" w:space="0" w:color="auto"/>
                                                                                                                <w:right w:val="none" w:sz="0" w:space="0" w:color="auto"/>
                                                                                                              </w:divBdr>
                                                                                                              <w:divsChild>
                                                                                                                <w:div w:id="834147079">
                                                                                                                  <w:marLeft w:val="0"/>
                                                                                                                  <w:marRight w:val="0"/>
                                                                                                                  <w:marTop w:val="0"/>
                                                                                                                  <w:marBottom w:val="0"/>
                                                                                                                  <w:divBdr>
                                                                                                                    <w:top w:val="none" w:sz="0" w:space="0" w:color="auto"/>
                                                                                                                    <w:left w:val="none" w:sz="0" w:space="0" w:color="auto"/>
                                                                                                                    <w:bottom w:val="none" w:sz="0" w:space="0" w:color="auto"/>
                                                                                                                    <w:right w:val="none" w:sz="0" w:space="0" w:color="auto"/>
                                                                                                                  </w:divBdr>
                                                                                                                  <w:divsChild>
                                                                                                                    <w:div w:id="1265502190">
                                                                                                                      <w:marLeft w:val="0"/>
                                                                                                                      <w:marRight w:val="0"/>
                                                                                                                      <w:marTop w:val="0"/>
                                                                                                                      <w:marBottom w:val="0"/>
                                                                                                                      <w:divBdr>
                                                                                                                        <w:top w:val="none" w:sz="0" w:space="0" w:color="auto"/>
                                                                                                                        <w:left w:val="none" w:sz="0" w:space="0" w:color="auto"/>
                                                                                                                        <w:bottom w:val="none" w:sz="0" w:space="0" w:color="auto"/>
                                                                                                                        <w:right w:val="none" w:sz="0" w:space="0" w:color="auto"/>
                                                                                                                      </w:divBdr>
                                                                                                                      <w:divsChild>
                                                                                                                        <w:div w:id="291445767">
                                                                                                                          <w:marLeft w:val="0"/>
                                                                                                                          <w:marRight w:val="0"/>
                                                                                                                          <w:marTop w:val="0"/>
                                                                                                                          <w:marBottom w:val="0"/>
                                                                                                                          <w:divBdr>
                                                                                                                            <w:top w:val="none" w:sz="0" w:space="0" w:color="auto"/>
                                                                                                                            <w:left w:val="none" w:sz="0" w:space="0" w:color="auto"/>
                                                                                                                            <w:bottom w:val="none" w:sz="0" w:space="0" w:color="auto"/>
                                                                                                                            <w:right w:val="none" w:sz="0" w:space="0" w:color="auto"/>
                                                                                                                          </w:divBdr>
                                                                                                                          <w:divsChild>
                                                                                                                            <w:div w:id="162747979">
                                                                                                                              <w:marLeft w:val="0"/>
                                                                                                                              <w:marRight w:val="0"/>
                                                                                                                              <w:marTop w:val="0"/>
                                                                                                                              <w:marBottom w:val="0"/>
                                                                                                                              <w:divBdr>
                                                                                                                                <w:top w:val="none" w:sz="0" w:space="0" w:color="auto"/>
                                                                                                                                <w:left w:val="none" w:sz="0" w:space="0" w:color="auto"/>
                                                                                                                                <w:bottom w:val="none" w:sz="0" w:space="0" w:color="auto"/>
                                                                                                                                <w:right w:val="none" w:sz="0" w:space="0" w:color="auto"/>
                                                                                                                              </w:divBdr>
                                                                                                                              <w:divsChild>
                                                                                                                                <w:div w:id="425856381">
                                                                                                                                  <w:marLeft w:val="0"/>
                                                                                                                                  <w:marRight w:val="0"/>
                                                                                                                                  <w:marTop w:val="0"/>
                                                                                                                                  <w:marBottom w:val="0"/>
                                                                                                                                  <w:divBdr>
                                                                                                                                    <w:top w:val="none" w:sz="0" w:space="0" w:color="auto"/>
                                                                                                                                    <w:left w:val="none" w:sz="0" w:space="0" w:color="auto"/>
                                                                                                                                    <w:bottom w:val="none" w:sz="0" w:space="0" w:color="auto"/>
                                                                                                                                    <w:right w:val="none" w:sz="0" w:space="0" w:color="auto"/>
                                                                                                                                  </w:divBdr>
                                                                                                                                  <w:divsChild>
                                                                                                                                    <w:div w:id="564607611">
                                                                                                                                      <w:marLeft w:val="0"/>
                                                                                                                                      <w:marRight w:val="0"/>
                                                                                                                                      <w:marTop w:val="0"/>
                                                                                                                                      <w:marBottom w:val="0"/>
                                                                                                                                      <w:divBdr>
                                                                                                                                        <w:top w:val="none" w:sz="0" w:space="0" w:color="auto"/>
                                                                                                                                        <w:left w:val="none" w:sz="0" w:space="0" w:color="auto"/>
                                                                                                                                        <w:bottom w:val="none" w:sz="0" w:space="0" w:color="auto"/>
                                                                                                                                        <w:right w:val="none" w:sz="0" w:space="0" w:color="auto"/>
                                                                                                                                      </w:divBdr>
                                                                                                                                      <w:divsChild>
                                                                                                                                        <w:div w:id="1394541462">
                                                                                                                                          <w:marLeft w:val="0"/>
                                                                                                                                          <w:marRight w:val="0"/>
                                                                                                                                          <w:marTop w:val="0"/>
                                                                                                                                          <w:marBottom w:val="0"/>
                                                                                                                                          <w:divBdr>
                                                                                                                                            <w:top w:val="none" w:sz="0" w:space="0" w:color="auto"/>
                                                                                                                                            <w:left w:val="none" w:sz="0" w:space="0" w:color="auto"/>
                                                                                                                                            <w:bottom w:val="none" w:sz="0" w:space="0" w:color="auto"/>
                                                                                                                                            <w:right w:val="none" w:sz="0" w:space="0" w:color="auto"/>
                                                                                                                                          </w:divBdr>
                                                                                                                                          <w:divsChild>
                                                                                                                                            <w:div w:id="1621573665">
                                                                                                                                              <w:marLeft w:val="0"/>
                                                                                                                                              <w:marRight w:val="0"/>
                                                                                                                                              <w:marTop w:val="0"/>
                                                                                                                                              <w:marBottom w:val="0"/>
                                                                                                                                              <w:divBdr>
                                                                                                                                                <w:top w:val="none" w:sz="0" w:space="0" w:color="auto"/>
                                                                                                                                                <w:left w:val="none" w:sz="0" w:space="0" w:color="auto"/>
                                                                                                                                                <w:bottom w:val="none" w:sz="0" w:space="0" w:color="auto"/>
                                                                                                                                                <w:right w:val="none" w:sz="0" w:space="0" w:color="auto"/>
                                                                                                                                              </w:divBdr>
                                                                                                                                              <w:divsChild>
                                                                                                                                                <w:div w:id="2020813009">
                                                                                                                                                  <w:marLeft w:val="0"/>
                                                                                                                                                  <w:marRight w:val="0"/>
                                                                                                                                                  <w:marTop w:val="0"/>
                                                                                                                                                  <w:marBottom w:val="0"/>
                                                                                                                                                  <w:divBdr>
                                                                                                                                                    <w:top w:val="none" w:sz="0" w:space="0" w:color="auto"/>
                                                                                                                                                    <w:left w:val="none" w:sz="0" w:space="0" w:color="auto"/>
                                                                                                                                                    <w:bottom w:val="none" w:sz="0" w:space="0" w:color="auto"/>
                                                                                                                                                    <w:right w:val="none" w:sz="0" w:space="0" w:color="auto"/>
                                                                                                                                                  </w:divBdr>
                                                                                                                                                  <w:divsChild>
                                                                                                                                                    <w:div w:id="95910924">
                                                                                                                                                      <w:marLeft w:val="0"/>
                                                                                                                                                      <w:marRight w:val="0"/>
                                                                                                                                                      <w:marTop w:val="0"/>
                                                                                                                                                      <w:marBottom w:val="0"/>
                                                                                                                                                      <w:divBdr>
                                                                                                                                                        <w:top w:val="none" w:sz="0" w:space="0" w:color="auto"/>
                                                                                                                                                        <w:left w:val="none" w:sz="0" w:space="0" w:color="auto"/>
                                                                                                                                                        <w:bottom w:val="none" w:sz="0" w:space="0" w:color="auto"/>
                                                                                                                                                        <w:right w:val="none" w:sz="0" w:space="0" w:color="auto"/>
                                                                                                                                                      </w:divBdr>
                                                                                                                                                      <w:divsChild>
                                                                                                                                                        <w:div w:id="3436644">
                                                                                                                                                          <w:marLeft w:val="0"/>
                                                                                                                                                          <w:marRight w:val="0"/>
                                                                                                                                                          <w:marTop w:val="0"/>
                                                                                                                                                          <w:marBottom w:val="0"/>
                                                                                                                                                          <w:divBdr>
                                                                                                                                                            <w:top w:val="none" w:sz="0" w:space="0" w:color="auto"/>
                                                                                                                                                            <w:left w:val="none" w:sz="0" w:space="0" w:color="auto"/>
                                                                                                                                                            <w:bottom w:val="none" w:sz="0" w:space="0" w:color="auto"/>
                                                                                                                                                            <w:right w:val="none" w:sz="0" w:space="0" w:color="auto"/>
                                                                                                                                                          </w:divBdr>
                                                                                                                                                        </w:div>
                                                                                                                                                        <w:div w:id="82990703">
                                                                                                                                                          <w:marLeft w:val="0"/>
                                                                                                                                                          <w:marRight w:val="0"/>
                                                                                                                                                          <w:marTop w:val="0"/>
                                                                                                                                                          <w:marBottom w:val="0"/>
                                                                                                                                                          <w:divBdr>
                                                                                                                                                            <w:top w:val="none" w:sz="0" w:space="0" w:color="auto"/>
                                                                                                                                                            <w:left w:val="none" w:sz="0" w:space="0" w:color="auto"/>
                                                                                                                                                            <w:bottom w:val="none" w:sz="0" w:space="0" w:color="auto"/>
                                                                                                                                                            <w:right w:val="none" w:sz="0" w:space="0" w:color="auto"/>
                                                                                                                                                          </w:divBdr>
                                                                                                                                                        </w:div>
                                                                                                                                                        <w:div w:id="110513929">
                                                                                                                                                          <w:marLeft w:val="0"/>
                                                                                                                                                          <w:marRight w:val="0"/>
                                                                                                                                                          <w:marTop w:val="0"/>
                                                                                                                                                          <w:marBottom w:val="0"/>
                                                                                                                                                          <w:divBdr>
                                                                                                                                                            <w:top w:val="none" w:sz="0" w:space="0" w:color="auto"/>
                                                                                                                                                            <w:left w:val="none" w:sz="0" w:space="0" w:color="auto"/>
                                                                                                                                                            <w:bottom w:val="none" w:sz="0" w:space="0" w:color="auto"/>
                                                                                                                                                            <w:right w:val="none" w:sz="0" w:space="0" w:color="auto"/>
                                                                                                                                                          </w:divBdr>
                                                                                                                                                        </w:div>
                                                                                                                                                        <w:div w:id="165639190">
                                                                                                                                                          <w:marLeft w:val="0"/>
                                                                                                                                                          <w:marRight w:val="0"/>
                                                                                                                                                          <w:marTop w:val="0"/>
                                                                                                                                                          <w:marBottom w:val="0"/>
                                                                                                                                                          <w:divBdr>
                                                                                                                                                            <w:top w:val="none" w:sz="0" w:space="0" w:color="auto"/>
                                                                                                                                                            <w:left w:val="none" w:sz="0" w:space="0" w:color="auto"/>
                                                                                                                                                            <w:bottom w:val="none" w:sz="0" w:space="0" w:color="auto"/>
                                                                                                                                                            <w:right w:val="none" w:sz="0" w:space="0" w:color="auto"/>
                                                                                                                                                          </w:divBdr>
                                                                                                                                                        </w:div>
                                                                                                                                                        <w:div w:id="250937685">
                                                                                                                                                          <w:marLeft w:val="0"/>
                                                                                                                                                          <w:marRight w:val="0"/>
                                                                                                                                                          <w:marTop w:val="0"/>
                                                                                                                                                          <w:marBottom w:val="0"/>
                                                                                                                                                          <w:divBdr>
                                                                                                                                                            <w:top w:val="none" w:sz="0" w:space="0" w:color="auto"/>
                                                                                                                                                            <w:left w:val="none" w:sz="0" w:space="0" w:color="auto"/>
                                                                                                                                                            <w:bottom w:val="none" w:sz="0" w:space="0" w:color="auto"/>
                                                                                                                                                            <w:right w:val="none" w:sz="0" w:space="0" w:color="auto"/>
                                                                                                                                                          </w:divBdr>
                                                                                                                                                        </w:div>
                                                                                                                                                        <w:div w:id="265429320">
                                                                                                                                                          <w:marLeft w:val="0"/>
                                                                                                                                                          <w:marRight w:val="0"/>
                                                                                                                                                          <w:marTop w:val="0"/>
                                                                                                                                                          <w:marBottom w:val="0"/>
                                                                                                                                                          <w:divBdr>
                                                                                                                                                            <w:top w:val="none" w:sz="0" w:space="0" w:color="auto"/>
                                                                                                                                                            <w:left w:val="none" w:sz="0" w:space="0" w:color="auto"/>
                                                                                                                                                            <w:bottom w:val="none" w:sz="0" w:space="0" w:color="auto"/>
                                                                                                                                                            <w:right w:val="none" w:sz="0" w:space="0" w:color="auto"/>
                                                                                                                                                          </w:divBdr>
                                                                                                                                                        </w:div>
                                                                                                                                                        <w:div w:id="386730141">
                                                                                                                                                          <w:marLeft w:val="0"/>
                                                                                                                                                          <w:marRight w:val="0"/>
                                                                                                                                                          <w:marTop w:val="0"/>
                                                                                                                                                          <w:marBottom w:val="0"/>
                                                                                                                                                          <w:divBdr>
                                                                                                                                                            <w:top w:val="none" w:sz="0" w:space="0" w:color="auto"/>
                                                                                                                                                            <w:left w:val="none" w:sz="0" w:space="0" w:color="auto"/>
                                                                                                                                                            <w:bottom w:val="none" w:sz="0" w:space="0" w:color="auto"/>
                                                                                                                                                            <w:right w:val="none" w:sz="0" w:space="0" w:color="auto"/>
                                                                                                                                                          </w:divBdr>
                                                                                                                                                        </w:div>
                                                                                                                                                        <w:div w:id="429619187">
                                                                                                                                                          <w:marLeft w:val="0"/>
                                                                                                                                                          <w:marRight w:val="0"/>
                                                                                                                                                          <w:marTop w:val="0"/>
                                                                                                                                                          <w:marBottom w:val="0"/>
                                                                                                                                                          <w:divBdr>
                                                                                                                                                            <w:top w:val="none" w:sz="0" w:space="0" w:color="auto"/>
                                                                                                                                                            <w:left w:val="none" w:sz="0" w:space="0" w:color="auto"/>
                                                                                                                                                            <w:bottom w:val="none" w:sz="0" w:space="0" w:color="auto"/>
                                                                                                                                                            <w:right w:val="none" w:sz="0" w:space="0" w:color="auto"/>
                                                                                                                                                          </w:divBdr>
                                                                                                                                                        </w:div>
                                                                                                                                                        <w:div w:id="431971495">
                                                                                                                                                          <w:marLeft w:val="0"/>
                                                                                                                                                          <w:marRight w:val="0"/>
                                                                                                                                                          <w:marTop w:val="0"/>
                                                                                                                                                          <w:marBottom w:val="0"/>
                                                                                                                                                          <w:divBdr>
                                                                                                                                                            <w:top w:val="none" w:sz="0" w:space="0" w:color="auto"/>
                                                                                                                                                            <w:left w:val="none" w:sz="0" w:space="0" w:color="auto"/>
                                                                                                                                                            <w:bottom w:val="none" w:sz="0" w:space="0" w:color="auto"/>
                                                                                                                                                            <w:right w:val="none" w:sz="0" w:space="0" w:color="auto"/>
                                                                                                                                                          </w:divBdr>
                                                                                                                                                        </w:div>
                                                                                                                                                        <w:div w:id="441413266">
                                                                                                                                                          <w:marLeft w:val="0"/>
                                                                                                                                                          <w:marRight w:val="0"/>
                                                                                                                                                          <w:marTop w:val="0"/>
                                                                                                                                                          <w:marBottom w:val="0"/>
                                                                                                                                                          <w:divBdr>
                                                                                                                                                            <w:top w:val="none" w:sz="0" w:space="0" w:color="auto"/>
                                                                                                                                                            <w:left w:val="none" w:sz="0" w:space="0" w:color="auto"/>
                                                                                                                                                            <w:bottom w:val="none" w:sz="0" w:space="0" w:color="auto"/>
                                                                                                                                                            <w:right w:val="none" w:sz="0" w:space="0" w:color="auto"/>
                                                                                                                                                          </w:divBdr>
                                                                                                                                                        </w:div>
                                                                                                                                                        <w:div w:id="446781222">
                                                                                                                                                          <w:marLeft w:val="0"/>
                                                                                                                                                          <w:marRight w:val="0"/>
                                                                                                                                                          <w:marTop w:val="0"/>
                                                                                                                                                          <w:marBottom w:val="0"/>
                                                                                                                                                          <w:divBdr>
                                                                                                                                                            <w:top w:val="none" w:sz="0" w:space="0" w:color="auto"/>
                                                                                                                                                            <w:left w:val="none" w:sz="0" w:space="0" w:color="auto"/>
                                                                                                                                                            <w:bottom w:val="none" w:sz="0" w:space="0" w:color="auto"/>
                                                                                                                                                            <w:right w:val="none" w:sz="0" w:space="0" w:color="auto"/>
                                                                                                                                                          </w:divBdr>
                                                                                                                                                        </w:div>
                                                                                                                                                        <w:div w:id="456530703">
                                                                                                                                                          <w:marLeft w:val="0"/>
                                                                                                                                                          <w:marRight w:val="0"/>
                                                                                                                                                          <w:marTop w:val="0"/>
                                                                                                                                                          <w:marBottom w:val="0"/>
                                                                                                                                                          <w:divBdr>
                                                                                                                                                            <w:top w:val="none" w:sz="0" w:space="0" w:color="auto"/>
                                                                                                                                                            <w:left w:val="none" w:sz="0" w:space="0" w:color="auto"/>
                                                                                                                                                            <w:bottom w:val="none" w:sz="0" w:space="0" w:color="auto"/>
                                                                                                                                                            <w:right w:val="none" w:sz="0" w:space="0" w:color="auto"/>
                                                                                                                                                          </w:divBdr>
                                                                                                                                                        </w:div>
                                                                                                                                                        <w:div w:id="566918141">
                                                                                                                                                          <w:marLeft w:val="0"/>
                                                                                                                                                          <w:marRight w:val="0"/>
                                                                                                                                                          <w:marTop w:val="0"/>
                                                                                                                                                          <w:marBottom w:val="0"/>
                                                                                                                                                          <w:divBdr>
                                                                                                                                                            <w:top w:val="none" w:sz="0" w:space="0" w:color="auto"/>
                                                                                                                                                            <w:left w:val="none" w:sz="0" w:space="0" w:color="auto"/>
                                                                                                                                                            <w:bottom w:val="none" w:sz="0" w:space="0" w:color="auto"/>
                                                                                                                                                            <w:right w:val="none" w:sz="0" w:space="0" w:color="auto"/>
                                                                                                                                                          </w:divBdr>
                                                                                                                                                        </w:div>
                                                                                                                                                        <w:div w:id="567153124">
                                                                                                                                                          <w:marLeft w:val="0"/>
                                                                                                                                                          <w:marRight w:val="0"/>
                                                                                                                                                          <w:marTop w:val="0"/>
                                                                                                                                                          <w:marBottom w:val="0"/>
                                                                                                                                                          <w:divBdr>
                                                                                                                                                            <w:top w:val="none" w:sz="0" w:space="0" w:color="auto"/>
                                                                                                                                                            <w:left w:val="none" w:sz="0" w:space="0" w:color="auto"/>
                                                                                                                                                            <w:bottom w:val="none" w:sz="0" w:space="0" w:color="auto"/>
                                                                                                                                                            <w:right w:val="none" w:sz="0" w:space="0" w:color="auto"/>
                                                                                                                                                          </w:divBdr>
                                                                                                                                                        </w:div>
                                                                                                                                                        <w:div w:id="597566023">
                                                                                                                                                          <w:marLeft w:val="0"/>
                                                                                                                                                          <w:marRight w:val="0"/>
                                                                                                                                                          <w:marTop w:val="0"/>
                                                                                                                                                          <w:marBottom w:val="0"/>
                                                                                                                                                          <w:divBdr>
                                                                                                                                                            <w:top w:val="none" w:sz="0" w:space="0" w:color="auto"/>
                                                                                                                                                            <w:left w:val="none" w:sz="0" w:space="0" w:color="auto"/>
                                                                                                                                                            <w:bottom w:val="none" w:sz="0" w:space="0" w:color="auto"/>
                                                                                                                                                            <w:right w:val="none" w:sz="0" w:space="0" w:color="auto"/>
                                                                                                                                                          </w:divBdr>
                                                                                                                                                        </w:div>
                                                                                                                                                        <w:div w:id="603731250">
                                                                                                                                                          <w:marLeft w:val="0"/>
                                                                                                                                                          <w:marRight w:val="0"/>
                                                                                                                                                          <w:marTop w:val="0"/>
                                                                                                                                                          <w:marBottom w:val="0"/>
                                                                                                                                                          <w:divBdr>
                                                                                                                                                            <w:top w:val="none" w:sz="0" w:space="0" w:color="auto"/>
                                                                                                                                                            <w:left w:val="none" w:sz="0" w:space="0" w:color="auto"/>
                                                                                                                                                            <w:bottom w:val="none" w:sz="0" w:space="0" w:color="auto"/>
                                                                                                                                                            <w:right w:val="none" w:sz="0" w:space="0" w:color="auto"/>
                                                                                                                                                          </w:divBdr>
                                                                                                                                                        </w:div>
                                                                                                                                                        <w:div w:id="745499742">
                                                                                                                                                          <w:marLeft w:val="0"/>
                                                                                                                                                          <w:marRight w:val="0"/>
                                                                                                                                                          <w:marTop w:val="0"/>
                                                                                                                                                          <w:marBottom w:val="0"/>
                                                                                                                                                          <w:divBdr>
                                                                                                                                                            <w:top w:val="none" w:sz="0" w:space="0" w:color="auto"/>
                                                                                                                                                            <w:left w:val="none" w:sz="0" w:space="0" w:color="auto"/>
                                                                                                                                                            <w:bottom w:val="none" w:sz="0" w:space="0" w:color="auto"/>
                                                                                                                                                            <w:right w:val="none" w:sz="0" w:space="0" w:color="auto"/>
                                                                                                                                                          </w:divBdr>
                                                                                                                                                        </w:div>
                                                                                                                                                        <w:div w:id="833108366">
                                                                                                                                                          <w:marLeft w:val="0"/>
                                                                                                                                                          <w:marRight w:val="0"/>
                                                                                                                                                          <w:marTop w:val="0"/>
                                                                                                                                                          <w:marBottom w:val="0"/>
                                                                                                                                                          <w:divBdr>
                                                                                                                                                            <w:top w:val="none" w:sz="0" w:space="0" w:color="auto"/>
                                                                                                                                                            <w:left w:val="none" w:sz="0" w:space="0" w:color="auto"/>
                                                                                                                                                            <w:bottom w:val="none" w:sz="0" w:space="0" w:color="auto"/>
                                                                                                                                                            <w:right w:val="none" w:sz="0" w:space="0" w:color="auto"/>
                                                                                                                                                          </w:divBdr>
                                                                                                                                                        </w:div>
                                                                                                                                                        <w:div w:id="923028482">
                                                                                                                                                          <w:marLeft w:val="0"/>
                                                                                                                                                          <w:marRight w:val="0"/>
                                                                                                                                                          <w:marTop w:val="0"/>
                                                                                                                                                          <w:marBottom w:val="0"/>
                                                                                                                                                          <w:divBdr>
                                                                                                                                                            <w:top w:val="none" w:sz="0" w:space="0" w:color="auto"/>
                                                                                                                                                            <w:left w:val="none" w:sz="0" w:space="0" w:color="auto"/>
                                                                                                                                                            <w:bottom w:val="none" w:sz="0" w:space="0" w:color="auto"/>
                                                                                                                                                            <w:right w:val="none" w:sz="0" w:space="0" w:color="auto"/>
                                                                                                                                                          </w:divBdr>
                                                                                                                                                        </w:div>
                                                                                                                                                        <w:div w:id="974523600">
                                                                                                                                                          <w:marLeft w:val="0"/>
                                                                                                                                                          <w:marRight w:val="0"/>
                                                                                                                                                          <w:marTop w:val="0"/>
                                                                                                                                                          <w:marBottom w:val="0"/>
                                                                                                                                                          <w:divBdr>
                                                                                                                                                            <w:top w:val="none" w:sz="0" w:space="0" w:color="auto"/>
                                                                                                                                                            <w:left w:val="none" w:sz="0" w:space="0" w:color="auto"/>
                                                                                                                                                            <w:bottom w:val="none" w:sz="0" w:space="0" w:color="auto"/>
                                                                                                                                                            <w:right w:val="none" w:sz="0" w:space="0" w:color="auto"/>
                                                                                                                                                          </w:divBdr>
                                                                                                                                                        </w:div>
                                                                                                                                                        <w:div w:id="980882940">
                                                                                                                                                          <w:marLeft w:val="0"/>
                                                                                                                                                          <w:marRight w:val="0"/>
                                                                                                                                                          <w:marTop w:val="0"/>
                                                                                                                                                          <w:marBottom w:val="0"/>
                                                                                                                                                          <w:divBdr>
                                                                                                                                                            <w:top w:val="none" w:sz="0" w:space="0" w:color="auto"/>
                                                                                                                                                            <w:left w:val="none" w:sz="0" w:space="0" w:color="auto"/>
                                                                                                                                                            <w:bottom w:val="none" w:sz="0" w:space="0" w:color="auto"/>
                                                                                                                                                            <w:right w:val="none" w:sz="0" w:space="0" w:color="auto"/>
                                                                                                                                                          </w:divBdr>
                                                                                                                                                        </w:div>
                                                                                                                                                        <w:div w:id="1141800862">
                                                                                                                                                          <w:marLeft w:val="0"/>
                                                                                                                                                          <w:marRight w:val="0"/>
                                                                                                                                                          <w:marTop w:val="0"/>
                                                                                                                                                          <w:marBottom w:val="0"/>
                                                                                                                                                          <w:divBdr>
                                                                                                                                                            <w:top w:val="none" w:sz="0" w:space="0" w:color="auto"/>
                                                                                                                                                            <w:left w:val="none" w:sz="0" w:space="0" w:color="auto"/>
                                                                                                                                                            <w:bottom w:val="none" w:sz="0" w:space="0" w:color="auto"/>
                                                                                                                                                            <w:right w:val="none" w:sz="0" w:space="0" w:color="auto"/>
                                                                                                                                                          </w:divBdr>
                                                                                                                                                        </w:div>
                                                                                                                                                        <w:div w:id="1157262266">
                                                                                                                                                          <w:marLeft w:val="0"/>
                                                                                                                                                          <w:marRight w:val="0"/>
                                                                                                                                                          <w:marTop w:val="0"/>
                                                                                                                                                          <w:marBottom w:val="0"/>
                                                                                                                                                          <w:divBdr>
                                                                                                                                                            <w:top w:val="none" w:sz="0" w:space="0" w:color="auto"/>
                                                                                                                                                            <w:left w:val="none" w:sz="0" w:space="0" w:color="auto"/>
                                                                                                                                                            <w:bottom w:val="none" w:sz="0" w:space="0" w:color="auto"/>
                                                                                                                                                            <w:right w:val="none" w:sz="0" w:space="0" w:color="auto"/>
                                                                                                                                                          </w:divBdr>
                                                                                                                                                        </w:div>
                                                                                                                                                        <w:div w:id="1209492025">
                                                                                                                                                          <w:marLeft w:val="0"/>
                                                                                                                                                          <w:marRight w:val="0"/>
                                                                                                                                                          <w:marTop w:val="0"/>
                                                                                                                                                          <w:marBottom w:val="0"/>
                                                                                                                                                          <w:divBdr>
                                                                                                                                                            <w:top w:val="none" w:sz="0" w:space="0" w:color="auto"/>
                                                                                                                                                            <w:left w:val="none" w:sz="0" w:space="0" w:color="auto"/>
                                                                                                                                                            <w:bottom w:val="none" w:sz="0" w:space="0" w:color="auto"/>
                                                                                                                                                            <w:right w:val="none" w:sz="0" w:space="0" w:color="auto"/>
                                                                                                                                                          </w:divBdr>
                                                                                                                                                        </w:div>
                                                                                                                                                        <w:div w:id="1244606562">
                                                                                                                                                          <w:marLeft w:val="0"/>
                                                                                                                                                          <w:marRight w:val="0"/>
                                                                                                                                                          <w:marTop w:val="0"/>
                                                                                                                                                          <w:marBottom w:val="0"/>
                                                                                                                                                          <w:divBdr>
                                                                                                                                                            <w:top w:val="none" w:sz="0" w:space="0" w:color="auto"/>
                                                                                                                                                            <w:left w:val="none" w:sz="0" w:space="0" w:color="auto"/>
                                                                                                                                                            <w:bottom w:val="none" w:sz="0" w:space="0" w:color="auto"/>
                                                                                                                                                            <w:right w:val="none" w:sz="0" w:space="0" w:color="auto"/>
                                                                                                                                                          </w:divBdr>
                                                                                                                                                        </w:div>
                                                                                                                                                        <w:div w:id="1321151048">
                                                                                                                                                          <w:marLeft w:val="0"/>
                                                                                                                                                          <w:marRight w:val="0"/>
                                                                                                                                                          <w:marTop w:val="0"/>
                                                                                                                                                          <w:marBottom w:val="0"/>
                                                                                                                                                          <w:divBdr>
                                                                                                                                                            <w:top w:val="none" w:sz="0" w:space="0" w:color="auto"/>
                                                                                                                                                            <w:left w:val="none" w:sz="0" w:space="0" w:color="auto"/>
                                                                                                                                                            <w:bottom w:val="none" w:sz="0" w:space="0" w:color="auto"/>
                                                                                                                                                            <w:right w:val="none" w:sz="0" w:space="0" w:color="auto"/>
                                                                                                                                                          </w:divBdr>
                                                                                                                                                        </w:div>
                                                                                                                                                        <w:div w:id="1333680157">
                                                                                                                                                          <w:marLeft w:val="0"/>
                                                                                                                                                          <w:marRight w:val="0"/>
                                                                                                                                                          <w:marTop w:val="0"/>
                                                                                                                                                          <w:marBottom w:val="0"/>
                                                                                                                                                          <w:divBdr>
                                                                                                                                                            <w:top w:val="none" w:sz="0" w:space="0" w:color="auto"/>
                                                                                                                                                            <w:left w:val="none" w:sz="0" w:space="0" w:color="auto"/>
                                                                                                                                                            <w:bottom w:val="none" w:sz="0" w:space="0" w:color="auto"/>
                                                                                                                                                            <w:right w:val="none" w:sz="0" w:space="0" w:color="auto"/>
                                                                                                                                                          </w:divBdr>
                                                                                                                                                        </w:div>
                                                                                                                                                        <w:div w:id="1355957382">
                                                                                                                                                          <w:marLeft w:val="0"/>
                                                                                                                                                          <w:marRight w:val="0"/>
                                                                                                                                                          <w:marTop w:val="0"/>
                                                                                                                                                          <w:marBottom w:val="0"/>
                                                                                                                                                          <w:divBdr>
                                                                                                                                                            <w:top w:val="none" w:sz="0" w:space="0" w:color="auto"/>
                                                                                                                                                            <w:left w:val="none" w:sz="0" w:space="0" w:color="auto"/>
                                                                                                                                                            <w:bottom w:val="none" w:sz="0" w:space="0" w:color="auto"/>
                                                                                                                                                            <w:right w:val="none" w:sz="0" w:space="0" w:color="auto"/>
                                                                                                                                                          </w:divBdr>
                                                                                                                                                        </w:div>
                                                                                                                                                        <w:div w:id="1598750968">
                                                                                                                                                          <w:marLeft w:val="0"/>
                                                                                                                                                          <w:marRight w:val="0"/>
                                                                                                                                                          <w:marTop w:val="0"/>
                                                                                                                                                          <w:marBottom w:val="0"/>
                                                                                                                                                          <w:divBdr>
                                                                                                                                                            <w:top w:val="none" w:sz="0" w:space="0" w:color="auto"/>
                                                                                                                                                            <w:left w:val="none" w:sz="0" w:space="0" w:color="auto"/>
                                                                                                                                                            <w:bottom w:val="none" w:sz="0" w:space="0" w:color="auto"/>
                                                                                                                                                            <w:right w:val="none" w:sz="0" w:space="0" w:color="auto"/>
                                                                                                                                                          </w:divBdr>
                                                                                                                                                        </w:div>
                                                                                                                                                        <w:div w:id="1625379435">
                                                                                                                                                          <w:marLeft w:val="0"/>
                                                                                                                                                          <w:marRight w:val="0"/>
                                                                                                                                                          <w:marTop w:val="0"/>
                                                                                                                                                          <w:marBottom w:val="0"/>
                                                                                                                                                          <w:divBdr>
                                                                                                                                                            <w:top w:val="none" w:sz="0" w:space="0" w:color="auto"/>
                                                                                                                                                            <w:left w:val="none" w:sz="0" w:space="0" w:color="auto"/>
                                                                                                                                                            <w:bottom w:val="none" w:sz="0" w:space="0" w:color="auto"/>
                                                                                                                                                            <w:right w:val="none" w:sz="0" w:space="0" w:color="auto"/>
                                                                                                                                                          </w:divBdr>
                                                                                                                                                        </w:div>
                                                                                                                                                        <w:div w:id="1671979526">
                                                                                                                                                          <w:marLeft w:val="0"/>
                                                                                                                                                          <w:marRight w:val="0"/>
                                                                                                                                                          <w:marTop w:val="0"/>
                                                                                                                                                          <w:marBottom w:val="0"/>
                                                                                                                                                          <w:divBdr>
                                                                                                                                                            <w:top w:val="none" w:sz="0" w:space="0" w:color="auto"/>
                                                                                                                                                            <w:left w:val="none" w:sz="0" w:space="0" w:color="auto"/>
                                                                                                                                                            <w:bottom w:val="none" w:sz="0" w:space="0" w:color="auto"/>
                                                                                                                                                            <w:right w:val="none" w:sz="0" w:space="0" w:color="auto"/>
                                                                                                                                                          </w:divBdr>
                                                                                                                                                        </w:div>
                                                                                                                                                        <w:div w:id="1710297940">
                                                                                                                                                          <w:marLeft w:val="0"/>
                                                                                                                                                          <w:marRight w:val="0"/>
                                                                                                                                                          <w:marTop w:val="0"/>
                                                                                                                                                          <w:marBottom w:val="0"/>
                                                                                                                                                          <w:divBdr>
                                                                                                                                                            <w:top w:val="none" w:sz="0" w:space="0" w:color="auto"/>
                                                                                                                                                            <w:left w:val="none" w:sz="0" w:space="0" w:color="auto"/>
                                                                                                                                                            <w:bottom w:val="none" w:sz="0" w:space="0" w:color="auto"/>
                                                                                                                                                            <w:right w:val="none" w:sz="0" w:space="0" w:color="auto"/>
                                                                                                                                                          </w:divBdr>
                                                                                                                                                        </w:div>
                                                                                                                                                        <w:div w:id="1731416495">
                                                                                                                                                          <w:marLeft w:val="0"/>
                                                                                                                                                          <w:marRight w:val="0"/>
                                                                                                                                                          <w:marTop w:val="0"/>
                                                                                                                                                          <w:marBottom w:val="0"/>
                                                                                                                                                          <w:divBdr>
                                                                                                                                                            <w:top w:val="none" w:sz="0" w:space="0" w:color="auto"/>
                                                                                                                                                            <w:left w:val="none" w:sz="0" w:space="0" w:color="auto"/>
                                                                                                                                                            <w:bottom w:val="none" w:sz="0" w:space="0" w:color="auto"/>
                                                                                                                                                            <w:right w:val="none" w:sz="0" w:space="0" w:color="auto"/>
                                                                                                                                                          </w:divBdr>
                                                                                                                                                        </w:div>
                                                                                                                                                        <w:div w:id="1746605729">
                                                                                                                                                          <w:marLeft w:val="0"/>
                                                                                                                                                          <w:marRight w:val="0"/>
                                                                                                                                                          <w:marTop w:val="0"/>
                                                                                                                                                          <w:marBottom w:val="0"/>
                                                                                                                                                          <w:divBdr>
                                                                                                                                                            <w:top w:val="none" w:sz="0" w:space="0" w:color="auto"/>
                                                                                                                                                            <w:left w:val="none" w:sz="0" w:space="0" w:color="auto"/>
                                                                                                                                                            <w:bottom w:val="none" w:sz="0" w:space="0" w:color="auto"/>
                                                                                                                                                            <w:right w:val="none" w:sz="0" w:space="0" w:color="auto"/>
                                                                                                                                                          </w:divBdr>
                                                                                                                                                        </w:div>
                                                                                                                                                        <w:div w:id="1808819665">
                                                                                                                                                          <w:marLeft w:val="0"/>
                                                                                                                                                          <w:marRight w:val="0"/>
                                                                                                                                                          <w:marTop w:val="0"/>
                                                                                                                                                          <w:marBottom w:val="0"/>
                                                                                                                                                          <w:divBdr>
                                                                                                                                                            <w:top w:val="none" w:sz="0" w:space="0" w:color="auto"/>
                                                                                                                                                            <w:left w:val="none" w:sz="0" w:space="0" w:color="auto"/>
                                                                                                                                                            <w:bottom w:val="none" w:sz="0" w:space="0" w:color="auto"/>
                                                                                                                                                            <w:right w:val="none" w:sz="0" w:space="0" w:color="auto"/>
                                                                                                                                                          </w:divBdr>
                                                                                                                                                        </w:div>
                                                                                                                                                        <w:div w:id="1855144942">
                                                                                                                                                          <w:marLeft w:val="0"/>
                                                                                                                                                          <w:marRight w:val="0"/>
                                                                                                                                                          <w:marTop w:val="0"/>
                                                                                                                                                          <w:marBottom w:val="0"/>
                                                                                                                                                          <w:divBdr>
                                                                                                                                                            <w:top w:val="none" w:sz="0" w:space="0" w:color="auto"/>
                                                                                                                                                            <w:left w:val="none" w:sz="0" w:space="0" w:color="auto"/>
                                                                                                                                                            <w:bottom w:val="none" w:sz="0" w:space="0" w:color="auto"/>
                                                                                                                                                            <w:right w:val="none" w:sz="0" w:space="0" w:color="auto"/>
                                                                                                                                                          </w:divBdr>
                                                                                                                                                        </w:div>
                                                                                                                                                        <w:div w:id="1871528238">
                                                                                                                                                          <w:marLeft w:val="0"/>
                                                                                                                                                          <w:marRight w:val="0"/>
                                                                                                                                                          <w:marTop w:val="0"/>
                                                                                                                                                          <w:marBottom w:val="0"/>
                                                                                                                                                          <w:divBdr>
                                                                                                                                                            <w:top w:val="none" w:sz="0" w:space="0" w:color="auto"/>
                                                                                                                                                            <w:left w:val="none" w:sz="0" w:space="0" w:color="auto"/>
                                                                                                                                                            <w:bottom w:val="none" w:sz="0" w:space="0" w:color="auto"/>
                                                                                                                                                            <w:right w:val="none" w:sz="0" w:space="0" w:color="auto"/>
                                                                                                                                                          </w:divBdr>
                                                                                                                                                        </w:div>
                                                                                                                                                        <w:div w:id="1946304825">
                                                                                                                                                          <w:marLeft w:val="0"/>
                                                                                                                                                          <w:marRight w:val="0"/>
                                                                                                                                                          <w:marTop w:val="0"/>
                                                                                                                                                          <w:marBottom w:val="0"/>
                                                                                                                                                          <w:divBdr>
                                                                                                                                                            <w:top w:val="none" w:sz="0" w:space="0" w:color="auto"/>
                                                                                                                                                            <w:left w:val="none" w:sz="0" w:space="0" w:color="auto"/>
                                                                                                                                                            <w:bottom w:val="none" w:sz="0" w:space="0" w:color="auto"/>
                                                                                                                                                            <w:right w:val="none" w:sz="0" w:space="0" w:color="auto"/>
                                                                                                                                                          </w:divBdr>
                                                                                                                                                        </w:div>
                                                                                                                                                        <w:div w:id="1946957631">
                                                                                                                                                          <w:marLeft w:val="0"/>
                                                                                                                                                          <w:marRight w:val="0"/>
                                                                                                                                                          <w:marTop w:val="0"/>
                                                                                                                                                          <w:marBottom w:val="0"/>
                                                                                                                                                          <w:divBdr>
                                                                                                                                                            <w:top w:val="none" w:sz="0" w:space="0" w:color="auto"/>
                                                                                                                                                            <w:left w:val="none" w:sz="0" w:space="0" w:color="auto"/>
                                                                                                                                                            <w:bottom w:val="none" w:sz="0" w:space="0" w:color="auto"/>
                                                                                                                                                            <w:right w:val="none" w:sz="0" w:space="0" w:color="auto"/>
                                                                                                                                                          </w:divBdr>
                                                                                                                                                        </w:div>
                                                                                                                                                        <w:div w:id="1952131569">
                                                                                                                                                          <w:marLeft w:val="0"/>
                                                                                                                                                          <w:marRight w:val="0"/>
                                                                                                                                                          <w:marTop w:val="0"/>
                                                                                                                                                          <w:marBottom w:val="0"/>
                                                                                                                                                          <w:divBdr>
                                                                                                                                                            <w:top w:val="none" w:sz="0" w:space="0" w:color="auto"/>
                                                                                                                                                            <w:left w:val="none" w:sz="0" w:space="0" w:color="auto"/>
                                                                                                                                                            <w:bottom w:val="none" w:sz="0" w:space="0" w:color="auto"/>
                                                                                                                                                            <w:right w:val="none" w:sz="0" w:space="0" w:color="auto"/>
                                                                                                                                                          </w:divBdr>
                                                                                                                                                        </w:div>
                                                                                                                                                        <w:div w:id="1982299104">
                                                                                                                                                          <w:marLeft w:val="0"/>
                                                                                                                                                          <w:marRight w:val="0"/>
                                                                                                                                                          <w:marTop w:val="0"/>
                                                                                                                                                          <w:marBottom w:val="0"/>
                                                                                                                                                          <w:divBdr>
                                                                                                                                                            <w:top w:val="none" w:sz="0" w:space="0" w:color="auto"/>
                                                                                                                                                            <w:left w:val="none" w:sz="0" w:space="0" w:color="auto"/>
                                                                                                                                                            <w:bottom w:val="none" w:sz="0" w:space="0" w:color="auto"/>
                                                                                                                                                            <w:right w:val="none" w:sz="0" w:space="0" w:color="auto"/>
                                                                                                                                                          </w:divBdr>
                                                                                                                                                        </w:div>
                                                                                                                                                        <w:div w:id="1993290989">
                                                                                                                                                          <w:marLeft w:val="0"/>
                                                                                                                                                          <w:marRight w:val="0"/>
                                                                                                                                                          <w:marTop w:val="0"/>
                                                                                                                                                          <w:marBottom w:val="0"/>
                                                                                                                                                          <w:divBdr>
                                                                                                                                                            <w:top w:val="none" w:sz="0" w:space="0" w:color="auto"/>
                                                                                                                                                            <w:left w:val="none" w:sz="0" w:space="0" w:color="auto"/>
                                                                                                                                                            <w:bottom w:val="none" w:sz="0" w:space="0" w:color="auto"/>
                                                                                                                                                            <w:right w:val="none" w:sz="0" w:space="0" w:color="auto"/>
                                                                                                                                                          </w:divBdr>
                                                                                                                                                        </w:div>
                                                                                                                                                        <w:div w:id="2049718168">
                                                                                                                                                          <w:marLeft w:val="0"/>
                                                                                                                                                          <w:marRight w:val="0"/>
                                                                                                                                                          <w:marTop w:val="0"/>
                                                                                                                                                          <w:marBottom w:val="0"/>
                                                                                                                                                          <w:divBdr>
                                                                                                                                                            <w:top w:val="none" w:sz="0" w:space="0" w:color="auto"/>
                                                                                                                                                            <w:left w:val="none" w:sz="0" w:space="0" w:color="auto"/>
                                                                                                                                                            <w:bottom w:val="none" w:sz="0" w:space="0" w:color="auto"/>
                                                                                                                                                            <w:right w:val="none" w:sz="0" w:space="0" w:color="auto"/>
                                                                                                                                                          </w:divBdr>
                                                                                                                                                        </w:div>
                                                                                                                                                        <w:div w:id="2097167324">
                                                                                                                                                          <w:marLeft w:val="0"/>
                                                                                                                                                          <w:marRight w:val="0"/>
                                                                                                                                                          <w:marTop w:val="0"/>
                                                                                                                                                          <w:marBottom w:val="0"/>
                                                                                                                                                          <w:divBdr>
                                                                                                                                                            <w:top w:val="none" w:sz="0" w:space="0" w:color="auto"/>
                                                                                                                                                            <w:left w:val="none" w:sz="0" w:space="0" w:color="auto"/>
                                                                                                                                                            <w:bottom w:val="none" w:sz="0" w:space="0" w:color="auto"/>
                                                                                                                                                            <w:right w:val="none" w:sz="0" w:space="0" w:color="auto"/>
                                                                                                                                                          </w:divBdr>
                                                                                                                                                        </w:div>
                                                                                                                                                        <w:div w:id="21411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964091">
      <w:bodyDiv w:val="1"/>
      <w:marLeft w:val="0"/>
      <w:marRight w:val="0"/>
      <w:marTop w:val="0"/>
      <w:marBottom w:val="0"/>
      <w:divBdr>
        <w:top w:val="none" w:sz="0" w:space="0" w:color="auto"/>
        <w:left w:val="none" w:sz="0" w:space="0" w:color="auto"/>
        <w:bottom w:val="none" w:sz="0" w:space="0" w:color="auto"/>
        <w:right w:val="none" w:sz="0" w:space="0" w:color="auto"/>
      </w:divBdr>
    </w:div>
    <w:div w:id="854609237">
      <w:bodyDiv w:val="1"/>
      <w:marLeft w:val="0"/>
      <w:marRight w:val="0"/>
      <w:marTop w:val="0"/>
      <w:marBottom w:val="0"/>
      <w:divBdr>
        <w:top w:val="none" w:sz="0" w:space="0" w:color="auto"/>
        <w:left w:val="none" w:sz="0" w:space="0" w:color="auto"/>
        <w:bottom w:val="none" w:sz="0" w:space="0" w:color="auto"/>
        <w:right w:val="none" w:sz="0" w:space="0" w:color="auto"/>
      </w:divBdr>
    </w:div>
    <w:div w:id="998464964">
      <w:bodyDiv w:val="1"/>
      <w:marLeft w:val="0"/>
      <w:marRight w:val="0"/>
      <w:marTop w:val="0"/>
      <w:marBottom w:val="0"/>
      <w:divBdr>
        <w:top w:val="none" w:sz="0" w:space="0" w:color="auto"/>
        <w:left w:val="none" w:sz="0" w:space="0" w:color="auto"/>
        <w:bottom w:val="none" w:sz="0" w:space="0" w:color="auto"/>
        <w:right w:val="none" w:sz="0" w:space="0" w:color="auto"/>
      </w:divBdr>
    </w:div>
    <w:div w:id="1074821689">
      <w:bodyDiv w:val="1"/>
      <w:marLeft w:val="0"/>
      <w:marRight w:val="0"/>
      <w:marTop w:val="0"/>
      <w:marBottom w:val="0"/>
      <w:divBdr>
        <w:top w:val="none" w:sz="0" w:space="0" w:color="auto"/>
        <w:left w:val="none" w:sz="0" w:space="0" w:color="auto"/>
        <w:bottom w:val="none" w:sz="0" w:space="0" w:color="auto"/>
        <w:right w:val="none" w:sz="0" w:space="0" w:color="auto"/>
      </w:divBdr>
    </w:div>
    <w:div w:id="1081878715">
      <w:bodyDiv w:val="1"/>
      <w:marLeft w:val="0"/>
      <w:marRight w:val="0"/>
      <w:marTop w:val="0"/>
      <w:marBottom w:val="0"/>
      <w:divBdr>
        <w:top w:val="none" w:sz="0" w:space="0" w:color="auto"/>
        <w:left w:val="none" w:sz="0" w:space="0" w:color="auto"/>
        <w:bottom w:val="none" w:sz="0" w:space="0" w:color="auto"/>
        <w:right w:val="none" w:sz="0" w:space="0" w:color="auto"/>
      </w:divBdr>
    </w:div>
    <w:div w:id="1224802442">
      <w:bodyDiv w:val="1"/>
      <w:marLeft w:val="0"/>
      <w:marRight w:val="0"/>
      <w:marTop w:val="0"/>
      <w:marBottom w:val="0"/>
      <w:divBdr>
        <w:top w:val="none" w:sz="0" w:space="0" w:color="auto"/>
        <w:left w:val="none" w:sz="0" w:space="0" w:color="auto"/>
        <w:bottom w:val="none" w:sz="0" w:space="0" w:color="auto"/>
        <w:right w:val="none" w:sz="0" w:space="0" w:color="auto"/>
      </w:divBdr>
    </w:div>
    <w:div w:id="1253317444">
      <w:bodyDiv w:val="1"/>
      <w:marLeft w:val="0"/>
      <w:marRight w:val="0"/>
      <w:marTop w:val="0"/>
      <w:marBottom w:val="0"/>
      <w:divBdr>
        <w:top w:val="none" w:sz="0" w:space="0" w:color="auto"/>
        <w:left w:val="none" w:sz="0" w:space="0" w:color="auto"/>
        <w:bottom w:val="none" w:sz="0" w:space="0" w:color="auto"/>
        <w:right w:val="none" w:sz="0" w:space="0" w:color="auto"/>
      </w:divBdr>
    </w:div>
    <w:div w:id="1276059916">
      <w:bodyDiv w:val="1"/>
      <w:marLeft w:val="0"/>
      <w:marRight w:val="0"/>
      <w:marTop w:val="0"/>
      <w:marBottom w:val="0"/>
      <w:divBdr>
        <w:top w:val="none" w:sz="0" w:space="0" w:color="auto"/>
        <w:left w:val="none" w:sz="0" w:space="0" w:color="auto"/>
        <w:bottom w:val="none" w:sz="0" w:space="0" w:color="auto"/>
        <w:right w:val="none" w:sz="0" w:space="0" w:color="auto"/>
      </w:divBdr>
    </w:div>
    <w:div w:id="1282344782">
      <w:bodyDiv w:val="1"/>
      <w:marLeft w:val="0"/>
      <w:marRight w:val="0"/>
      <w:marTop w:val="0"/>
      <w:marBottom w:val="0"/>
      <w:divBdr>
        <w:top w:val="none" w:sz="0" w:space="0" w:color="auto"/>
        <w:left w:val="none" w:sz="0" w:space="0" w:color="auto"/>
        <w:bottom w:val="none" w:sz="0" w:space="0" w:color="auto"/>
        <w:right w:val="none" w:sz="0" w:space="0" w:color="auto"/>
      </w:divBdr>
    </w:div>
    <w:div w:id="1309824091">
      <w:bodyDiv w:val="1"/>
      <w:marLeft w:val="0"/>
      <w:marRight w:val="0"/>
      <w:marTop w:val="0"/>
      <w:marBottom w:val="0"/>
      <w:divBdr>
        <w:top w:val="none" w:sz="0" w:space="0" w:color="auto"/>
        <w:left w:val="none" w:sz="0" w:space="0" w:color="auto"/>
        <w:bottom w:val="none" w:sz="0" w:space="0" w:color="auto"/>
        <w:right w:val="none" w:sz="0" w:space="0" w:color="auto"/>
      </w:divBdr>
      <w:divsChild>
        <w:div w:id="1223562570">
          <w:marLeft w:val="0"/>
          <w:marRight w:val="0"/>
          <w:marTop w:val="0"/>
          <w:marBottom w:val="0"/>
          <w:divBdr>
            <w:top w:val="none" w:sz="0" w:space="0" w:color="auto"/>
            <w:left w:val="none" w:sz="0" w:space="0" w:color="auto"/>
            <w:bottom w:val="none" w:sz="0" w:space="0" w:color="auto"/>
            <w:right w:val="none" w:sz="0" w:space="0" w:color="auto"/>
          </w:divBdr>
          <w:divsChild>
            <w:div w:id="336004742">
              <w:marLeft w:val="0"/>
              <w:marRight w:val="0"/>
              <w:marTop w:val="0"/>
              <w:marBottom w:val="0"/>
              <w:divBdr>
                <w:top w:val="none" w:sz="0" w:space="0" w:color="auto"/>
                <w:left w:val="none" w:sz="0" w:space="0" w:color="auto"/>
                <w:bottom w:val="none" w:sz="0" w:space="0" w:color="auto"/>
                <w:right w:val="none" w:sz="0" w:space="0" w:color="auto"/>
              </w:divBdr>
              <w:divsChild>
                <w:div w:id="596789350">
                  <w:marLeft w:val="0"/>
                  <w:marRight w:val="0"/>
                  <w:marTop w:val="0"/>
                  <w:marBottom w:val="0"/>
                  <w:divBdr>
                    <w:top w:val="none" w:sz="0" w:space="0" w:color="auto"/>
                    <w:left w:val="none" w:sz="0" w:space="0" w:color="auto"/>
                    <w:bottom w:val="none" w:sz="0" w:space="0" w:color="auto"/>
                    <w:right w:val="none" w:sz="0" w:space="0" w:color="auto"/>
                  </w:divBdr>
                  <w:divsChild>
                    <w:div w:id="746652540">
                      <w:marLeft w:val="0"/>
                      <w:marRight w:val="0"/>
                      <w:marTop w:val="0"/>
                      <w:marBottom w:val="0"/>
                      <w:divBdr>
                        <w:top w:val="none" w:sz="0" w:space="0" w:color="auto"/>
                        <w:left w:val="none" w:sz="0" w:space="0" w:color="auto"/>
                        <w:bottom w:val="none" w:sz="0" w:space="0" w:color="auto"/>
                        <w:right w:val="none" w:sz="0" w:space="0" w:color="auto"/>
                      </w:divBdr>
                      <w:divsChild>
                        <w:div w:id="1782217421">
                          <w:marLeft w:val="0"/>
                          <w:marRight w:val="0"/>
                          <w:marTop w:val="0"/>
                          <w:marBottom w:val="0"/>
                          <w:divBdr>
                            <w:top w:val="none" w:sz="0" w:space="0" w:color="auto"/>
                            <w:left w:val="none" w:sz="0" w:space="0" w:color="auto"/>
                            <w:bottom w:val="none" w:sz="0" w:space="0" w:color="auto"/>
                            <w:right w:val="none" w:sz="0" w:space="0" w:color="auto"/>
                          </w:divBdr>
                          <w:divsChild>
                            <w:div w:id="739519474">
                              <w:marLeft w:val="0"/>
                              <w:marRight w:val="0"/>
                              <w:marTop w:val="0"/>
                              <w:marBottom w:val="0"/>
                              <w:divBdr>
                                <w:top w:val="none" w:sz="0" w:space="0" w:color="auto"/>
                                <w:left w:val="none" w:sz="0" w:space="0" w:color="auto"/>
                                <w:bottom w:val="none" w:sz="0" w:space="0" w:color="auto"/>
                                <w:right w:val="none" w:sz="0" w:space="0" w:color="auto"/>
                              </w:divBdr>
                              <w:divsChild>
                                <w:div w:id="2013297847">
                                  <w:marLeft w:val="0"/>
                                  <w:marRight w:val="0"/>
                                  <w:marTop w:val="0"/>
                                  <w:marBottom w:val="0"/>
                                  <w:divBdr>
                                    <w:top w:val="none" w:sz="0" w:space="0" w:color="auto"/>
                                    <w:left w:val="none" w:sz="0" w:space="0" w:color="auto"/>
                                    <w:bottom w:val="none" w:sz="0" w:space="0" w:color="auto"/>
                                    <w:right w:val="none" w:sz="0" w:space="0" w:color="auto"/>
                                  </w:divBdr>
                                  <w:divsChild>
                                    <w:div w:id="2077824685">
                                      <w:marLeft w:val="0"/>
                                      <w:marRight w:val="0"/>
                                      <w:marTop w:val="0"/>
                                      <w:marBottom w:val="0"/>
                                      <w:divBdr>
                                        <w:top w:val="none" w:sz="0" w:space="0" w:color="auto"/>
                                        <w:left w:val="none" w:sz="0" w:space="0" w:color="auto"/>
                                        <w:bottom w:val="none" w:sz="0" w:space="0" w:color="auto"/>
                                        <w:right w:val="none" w:sz="0" w:space="0" w:color="auto"/>
                                      </w:divBdr>
                                      <w:divsChild>
                                        <w:div w:id="529415162">
                                          <w:marLeft w:val="0"/>
                                          <w:marRight w:val="0"/>
                                          <w:marTop w:val="0"/>
                                          <w:marBottom w:val="0"/>
                                          <w:divBdr>
                                            <w:top w:val="none" w:sz="0" w:space="0" w:color="auto"/>
                                            <w:left w:val="none" w:sz="0" w:space="0" w:color="auto"/>
                                            <w:bottom w:val="none" w:sz="0" w:space="0" w:color="auto"/>
                                            <w:right w:val="none" w:sz="0" w:space="0" w:color="auto"/>
                                          </w:divBdr>
                                          <w:divsChild>
                                            <w:div w:id="1882746832">
                                              <w:marLeft w:val="0"/>
                                              <w:marRight w:val="0"/>
                                              <w:marTop w:val="0"/>
                                              <w:marBottom w:val="0"/>
                                              <w:divBdr>
                                                <w:top w:val="none" w:sz="0" w:space="0" w:color="auto"/>
                                                <w:left w:val="none" w:sz="0" w:space="0" w:color="auto"/>
                                                <w:bottom w:val="none" w:sz="0" w:space="0" w:color="auto"/>
                                                <w:right w:val="none" w:sz="0" w:space="0" w:color="auto"/>
                                              </w:divBdr>
                                              <w:divsChild>
                                                <w:div w:id="106242380">
                                                  <w:marLeft w:val="0"/>
                                                  <w:marRight w:val="0"/>
                                                  <w:marTop w:val="0"/>
                                                  <w:marBottom w:val="0"/>
                                                  <w:divBdr>
                                                    <w:top w:val="none" w:sz="0" w:space="0" w:color="auto"/>
                                                    <w:left w:val="none" w:sz="0" w:space="0" w:color="auto"/>
                                                    <w:bottom w:val="none" w:sz="0" w:space="0" w:color="auto"/>
                                                    <w:right w:val="none" w:sz="0" w:space="0" w:color="auto"/>
                                                  </w:divBdr>
                                                  <w:divsChild>
                                                    <w:div w:id="371728053">
                                                      <w:marLeft w:val="0"/>
                                                      <w:marRight w:val="0"/>
                                                      <w:marTop w:val="0"/>
                                                      <w:marBottom w:val="0"/>
                                                      <w:divBdr>
                                                        <w:top w:val="none" w:sz="0" w:space="0" w:color="auto"/>
                                                        <w:left w:val="none" w:sz="0" w:space="0" w:color="auto"/>
                                                        <w:bottom w:val="none" w:sz="0" w:space="0" w:color="auto"/>
                                                        <w:right w:val="none" w:sz="0" w:space="0" w:color="auto"/>
                                                      </w:divBdr>
                                                      <w:divsChild>
                                                        <w:div w:id="1353065989">
                                                          <w:marLeft w:val="0"/>
                                                          <w:marRight w:val="0"/>
                                                          <w:marTop w:val="0"/>
                                                          <w:marBottom w:val="0"/>
                                                          <w:divBdr>
                                                            <w:top w:val="none" w:sz="0" w:space="0" w:color="auto"/>
                                                            <w:left w:val="none" w:sz="0" w:space="0" w:color="auto"/>
                                                            <w:bottom w:val="none" w:sz="0" w:space="0" w:color="auto"/>
                                                            <w:right w:val="none" w:sz="0" w:space="0" w:color="auto"/>
                                                          </w:divBdr>
                                                          <w:divsChild>
                                                            <w:div w:id="1402286586">
                                                              <w:marLeft w:val="0"/>
                                                              <w:marRight w:val="0"/>
                                                              <w:marTop w:val="0"/>
                                                              <w:marBottom w:val="0"/>
                                                              <w:divBdr>
                                                                <w:top w:val="none" w:sz="0" w:space="0" w:color="auto"/>
                                                                <w:left w:val="none" w:sz="0" w:space="0" w:color="auto"/>
                                                                <w:bottom w:val="none" w:sz="0" w:space="0" w:color="auto"/>
                                                                <w:right w:val="none" w:sz="0" w:space="0" w:color="auto"/>
                                                              </w:divBdr>
                                                              <w:divsChild>
                                                                <w:div w:id="254293728">
                                                                  <w:marLeft w:val="405"/>
                                                                  <w:marRight w:val="0"/>
                                                                  <w:marTop w:val="0"/>
                                                                  <w:marBottom w:val="0"/>
                                                                  <w:divBdr>
                                                                    <w:top w:val="none" w:sz="0" w:space="0" w:color="auto"/>
                                                                    <w:left w:val="none" w:sz="0" w:space="0" w:color="auto"/>
                                                                    <w:bottom w:val="none" w:sz="0" w:space="0" w:color="auto"/>
                                                                    <w:right w:val="none" w:sz="0" w:space="0" w:color="auto"/>
                                                                  </w:divBdr>
                                                                  <w:divsChild>
                                                                    <w:div w:id="1173644005">
                                                                      <w:marLeft w:val="0"/>
                                                                      <w:marRight w:val="0"/>
                                                                      <w:marTop w:val="0"/>
                                                                      <w:marBottom w:val="0"/>
                                                                      <w:divBdr>
                                                                        <w:top w:val="none" w:sz="0" w:space="0" w:color="auto"/>
                                                                        <w:left w:val="none" w:sz="0" w:space="0" w:color="auto"/>
                                                                        <w:bottom w:val="none" w:sz="0" w:space="0" w:color="auto"/>
                                                                        <w:right w:val="none" w:sz="0" w:space="0" w:color="auto"/>
                                                                      </w:divBdr>
                                                                      <w:divsChild>
                                                                        <w:div w:id="1956252624">
                                                                          <w:marLeft w:val="0"/>
                                                                          <w:marRight w:val="0"/>
                                                                          <w:marTop w:val="0"/>
                                                                          <w:marBottom w:val="0"/>
                                                                          <w:divBdr>
                                                                            <w:top w:val="none" w:sz="0" w:space="0" w:color="auto"/>
                                                                            <w:left w:val="none" w:sz="0" w:space="0" w:color="auto"/>
                                                                            <w:bottom w:val="none" w:sz="0" w:space="0" w:color="auto"/>
                                                                            <w:right w:val="none" w:sz="0" w:space="0" w:color="auto"/>
                                                                          </w:divBdr>
                                                                          <w:divsChild>
                                                                            <w:div w:id="748775384">
                                                                              <w:marLeft w:val="0"/>
                                                                              <w:marRight w:val="0"/>
                                                                              <w:marTop w:val="0"/>
                                                                              <w:marBottom w:val="0"/>
                                                                              <w:divBdr>
                                                                                <w:top w:val="none" w:sz="0" w:space="0" w:color="auto"/>
                                                                                <w:left w:val="none" w:sz="0" w:space="0" w:color="auto"/>
                                                                                <w:bottom w:val="none" w:sz="0" w:space="0" w:color="auto"/>
                                                                                <w:right w:val="none" w:sz="0" w:space="0" w:color="auto"/>
                                                                              </w:divBdr>
                                                                              <w:divsChild>
                                                                                <w:div w:id="1315522780">
                                                                                  <w:marLeft w:val="0"/>
                                                                                  <w:marRight w:val="0"/>
                                                                                  <w:marTop w:val="0"/>
                                                                                  <w:marBottom w:val="0"/>
                                                                                  <w:divBdr>
                                                                                    <w:top w:val="none" w:sz="0" w:space="0" w:color="auto"/>
                                                                                    <w:left w:val="none" w:sz="0" w:space="0" w:color="auto"/>
                                                                                    <w:bottom w:val="none" w:sz="0" w:space="0" w:color="auto"/>
                                                                                    <w:right w:val="none" w:sz="0" w:space="0" w:color="auto"/>
                                                                                  </w:divBdr>
                                                                                  <w:divsChild>
                                                                                    <w:div w:id="1878883929">
                                                                                      <w:marLeft w:val="0"/>
                                                                                      <w:marRight w:val="0"/>
                                                                                      <w:marTop w:val="0"/>
                                                                                      <w:marBottom w:val="0"/>
                                                                                      <w:divBdr>
                                                                                        <w:top w:val="none" w:sz="0" w:space="0" w:color="auto"/>
                                                                                        <w:left w:val="none" w:sz="0" w:space="0" w:color="auto"/>
                                                                                        <w:bottom w:val="none" w:sz="0" w:space="0" w:color="auto"/>
                                                                                        <w:right w:val="none" w:sz="0" w:space="0" w:color="auto"/>
                                                                                      </w:divBdr>
                                                                                      <w:divsChild>
                                                                                        <w:div w:id="1354843290">
                                                                                          <w:marLeft w:val="0"/>
                                                                                          <w:marRight w:val="0"/>
                                                                                          <w:marTop w:val="0"/>
                                                                                          <w:marBottom w:val="0"/>
                                                                                          <w:divBdr>
                                                                                            <w:top w:val="none" w:sz="0" w:space="0" w:color="auto"/>
                                                                                            <w:left w:val="none" w:sz="0" w:space="0" w:color="auto"/>
                                                                                            <w:bottom w:val="none" w:sz="0" w:space="0" w:color="auto"/>
                                                                                            <w:right w:val="none" w:sz="0" w:space="0" w:color="auto"/>
                                                                                          </w:divBdr>
                                                                                          <w:divsChild>
                                                                                            <w:div w:id="1643581820">
                                                                                              <w:marLeft w:val="0"/>
                                                                                              <w:marRight w:val="150"/>
                                                                                              <w:marTop w:val="75"/>
                                                                                              <w:marBottom w:val="0"/>
                                                                                              <w:divBdr>
                                                                                                <w:top w:val="none" w:sz="0" w:space="0" w:color="auto"/>
                                                                                                <w:left w:val="none" w:sz="0" w:space="0" w:color="auto"/>
                                                                                                <w:bottom w:val="single" w:sz="6" w:space="15" w:color="auto"/>
                                                                                                <w:right w:val="none" w:sz="0" w:space="0" w:color="auto"/>
                                                                                              </w:divBdr>
                                                                                              <w:divsChild>
                                                                                                <w:div w:id="1155297867">
                                                                                                  <w:marLeft w:val="1200"/>
                                                                                                  <w:marRight w:val="0"/>
                                                                                                  <w:marTop w:val="180"/>
                                                                                                  <w:marBottom w:val="0"/>
                                                                                                  <w:divBdr>
                                                                                                    <w:top w:val="none" w:sz="0" w:space="0" w:color="auto"/>
                                                                                                    <w:left w:val="none" w:sz="0" w:space="0" w:color="auto"/>
                                                                                                    <w:bottom w:val="none" w:sz="0" w:space="0" w:color="auto"/>
                                                                                                    <w:right w:val="none" w:sz="0" w:space="0" w:color="auto"/>
                                                                                                  </w:divBdr>
                                                                                                  <w:divsChild>
                                                                                                    <w:div w:id="597980173">
                                                                                                      <w:marLeft w:val="0"/>
                                                                                                      <w:marRight w:val="0"/>
                                                                                                      <w:marTop w:val="0"/>
                                                                                                      <w:marBottom w:val="0"/>
                                                                                                      <w:divBdr>
                                                                                                        <w:top w:val="none" w:sz="0" w:space="0" w:color="auto"/>
                                                                                                        <w:left w:val="none" w:sz="0" w:space="0" w:color="auto"/>
                                                                                                        <w:bottom w:val="none" w:sz="0" w:space="0" w:color="auto"/>
                                                                                                        <w:right w:val="none" w:sz="0" w:space="0" w:color="auto"/>
                                                                                                      </w:divBdr>
                                                                                                      <w:divsChild>
                                                                                                        <w:div w:id="443617649">
                                                                                                          <w:marLeft w:val="0"/>
                                                                                                          <w:marRight w:val="0"/>
                                                                                                          <w:marTop w:val="15"/>
                                                                                                          <w:marBottom w:val="0"/>
                                                                                                          <w:divBdr>
                                                                                                            <w:top w:val="none" w:sz="0" w:space="0" w:color="auto"/>
                                                                                                            <w:left w:val="none" w:sz="0" w:space="0" w:color="auto"/>
                                                                                                            <w:bottom w:val="none" w:sz="0" w:space="0" w:color="auto"/>
                                                                                                            <w:right w:val="none" w:sz="0" w:space="0" w:color="auto"/>
                                                                                                          </w:divBdr>
                                                                                                          <w:divsChild>
                                                                                                            <w:div w:id="1607887877">
                                                                                                              <w:marLeft w:val="0"/>
                                                                                                              <w:marRight w:val="0"/>
                                                                                                              <w:marTop w:val="0"/>
                                                                                                              <w:marBottom w:val="0"/>
                                                                                                              <w:divBdr>
                                                                                                                <w:top w:val="none" w:sz="0" w:space="0" w:color="auto"/>
                                                                                                                <w:left w:val="none" w:sz="0" w:space="0" w:color="auto"/>
                                                                                                                <w:bottom w:val="none" w:sz="0" w:space="0" w:color="auto"/>
                                                                                                                <w:right w:val="none" w:sz="0" w:space="0" w:color="auto"/>
                                                                                                              </w:divBdr>
                                                                                                              <w:divsChild>
                                                                                                                <w:div w:id="1495803302">
                                                                                                                  <w:marLeft w:val="0"/>
                                                                                                                  <w:marRight w:val="0"/>
                                                                                                                  <w:marTop w:val="0"/>
                                                                                                                  <w:marBottom w:val="0"/>
                                                                                                                  <w:divBdr>
                                                                                                                    <w:top w:val="none" w:sz="0" w:space="0" w:color="auto"/>
                                                                                                                    <w:left w:val="none" w:sz="0" w:space="0" w:color="auto"/>
                                                                                                                    <w:bottom w:val="none" w:sz="0" w:space="0" w:color="auto"/>
                                                                                                                    <w:right w:val="none" w:sz="0" w:space="0" w:color="auto"/>
                                                                                                                  </w:divBdr>
                                                                                                                  <w:divsChild>
                                                                                                                    <w:div w:id="814029801">
                                                                                                                      <w:marLeft w:val="0"/>
                                                                                                                      <w:marRight w:val="0"/>
                                                                                                                      <w:marTop w:val="0"/>
                                                                                                                      <w:marBottom w:val="0"/>
                                                                                                                      <w:divBdr>
                                                                                                                        <w:top w:val="none" w:sz="0" w:space="0" w:color="auto"/>
                                                                                                                        <w:left w:val="none" w:sz="0" w:space="0" w:color="auto"/>
                                                                                                                        <w:bottom w:val="none" w:sz="0" w:space="0" w:color="auto"/>
                                                                                                                        <w:right w:val="none" w:sz="0" w:space="0" w:color="auto"/>
                                                                                                                      </w:divBdr>
                                                                                                                      <w:divsChild>
                                                                                                                        <w:div w:id="1510951265">
                                                                                                                          <w:marLeft w:val="0"/>
                                                                                                                          <w:marRight w:val="0"/>
                                                                                                                          <w:marTop w:val="0"/>
                                                                                                                          <w:marBottom w:val="0"/>
                                                                                                                          <w:divBdr>
                                                                                                                            <w:top w:val="none" w:sz="0" w:space="0" w:color="auto"/>
                                                                                                                            <w:left w:val="none" w:sz="0" w:space="0" w:color="auto"/>
                                                                                                                            <w:bottom w:val="none" w:sz="0" w:space="0" w:color="auto"/>
                                                                                                                            <w:right w:val="none" w:sz="0" w:space="0" w:color="auto"/>
                                                                                                                          </w:divBdr>
                                                                                                                          <w:divsChild>
                                                                                                                            <w:div w:id="324936936">
                                                                                                                              <w:marLeft w:val="0"/>
                                                                                                                              <w:marRight w:val="0"/>
                                                                                                                              <w:marTop w:val="0"/>
                                                                                                                              <w:marBottom w:val="0"/>
                                                                                                                              <w:divBdr>
                                                                                                                                <w:top w:val="none" w:sz="0" w:space="0" w:color="auto"/>
                                                                                                                                <w:left w:val="none" w:sz="0" w:space="0" w:color="auto"/>
                                                                                                                                <w:bottom w:val="none" w:sz="0" w:space="0" w:color="auto"/>
                                                                                                                                <w:right w:val="none" w:sz="0" w:space="0" w:color="auto"/>
                                                                                                                              </w:divBdr>
                                                                                                                              <w:divsChild>
                                                                                                                                <w:div w:id="686443712">
                                                                                                                                  <w:marLeft w:val="0"/>
                                                                                                                                  <w:marRight w:val="0"/>
                                                                                                                                  <w:marTop w:val="0"/>
                                                                                                                                  <w:marBottom w:val="0"/>
                                                                                                                                  <w:divBdr>
                                                                                                                                    <w:top w:val="none" w:sz="0" w:space="0" w:color="auto"/>
                                                                                                                                    <w:left w:val="none" w:sz="0" w:space="0" w:color="auto"/>
                                                                                                                                    <w:bottom w:val="none" w:sz="0" w:space="0" w:color="auto"/>
                                                                                                                                    <w:right w:val="none" w:sz="0" w:space="0" w:color="auto"/>
                                                                                                                                  </w:divBdr>
                                                                                                                                  <w:divsChild>
                                                                                                                                    <w:div w:id="1459185232">
                                                                                                                                      <w:marLeft w:val="0"/>
                                                                                                                                      <w:marRight w:val="0"/>
                                                                                                                                      <w:marTop w:val="0"/>
                                                                                                                                      <w:marBottom w:val="0"/>
                                                                                                                                      <w:divBdr>
                                                                                                                                        <w:top w:val="none" w:sz="0" w:space="0" w:color="auto"/>
                                                                                                                                        <w:left w:val="none" w:sz="0" w:space="0" w:color="auto"/>
                                                                                                                                        <w:bottom w:val="none" w:sz="0" w:space="0" w:color="auto"/>
                                                                                                                                        <w:right w:val="none" w:sz="0" w:space="0" w:color="auto"/>
                                                                                                                                      </w:divBdr>
                                                                                                                                      <w:divsChild>
                                                                                                                                        <w:div w:id="1348750577">
                                                                                                                                          <w:marLeft w:val="0"/>
                                                                                                                                          <w:marRight w:val="0"/>
                                                                                                                                          <w:marTop w:val="0"/>
                                                                                                                                          <w:marBottom w:val="0"/>
                                                                                                                                          <w:divBdr>
                                                                                                                                            <w:top w:val="none" w:sz="0" w:space="0" w:color="auto"/>
                                                                                                                                            <w:left w:val="none" w:sz="0" w:space="0" w:color="auto"/>
                                                                                                                                            <w:bottom w:val="none" w:sz="0" w:space="0" w:color="auto"/>
                                                                                                                                            <w:right w:val="none" w:sz="0" w:space="0" w:color="auto"/>
                                                                                                                                          </w:divBdr>
                                                                                                                                          <w:divsChild>
                                                                                                                                            <w:div w:id="74788746">
                                                                                                                                              <w:marLeft w:val="0"/>
                                                                                                                                              <w:marRight w:val="0"/>
                                                                                                                                              <w:marTop w:val="0"/>
                                                                                                                                              <w:marBottom w:val="0"/>
                                                                                                                                              <w:divBdr>
                                                                                                                                                <w:top w:val="none" w:sz="0" w:space="0" w:color="auto"/>
                                                                                                                                                <w:left w:val="none" w:sz="0" w:space="0" w:color="auto"/>
                                                                                                                                                <w:bottom w:val="none" w:sz="0" w:space="0" w:color="auto"/>
                                                                                                                                                <w:right w:val="none" w:sz="0" w:space="0" w:color="auto"/>
                                                                                                                                              </w:divBdr>
                                                                                                                                            </w:div>
                                                                                                                                            <w:div w:id="109782535">
                                                                                                                                              <w:marLeft w:val="0"/>
                                                                                                                                              <w:marRight w:val="0"/>
                                                                                                                                              <w:marTop w:val="0"/>
                                                                                                                                              <w:marBottom w:val="0"/>
                                                                                                                                              <w:divBdr>
                                                                                                                                                <w:top w:val="none" w:sz="0" w:space="0" w:color="auto"/>
                                                                                                                                                <w:left w:val="none" w:sz="0" w:space="0" w:color="auto"/>
                                                                                                                                                <w:bottom w:val="none" w:sz="0" w:space="0" w:color="auto"/>
                                                                                                                                                <w:right w:val="none" w:sz="0" w:space="0" w:color="auto"/>
                                                                                                                                              </w:divBdr>
                                                                                                                                            </w:div>
                                                                                                                                            <w:div w:id="147140791">
                                                                                                                                              <w:marLeft w:val="0"/>
                                                                                                                                              <w:marRight w:val="0"/>
                                                                                                                                              <w:marTop w:val="0"/>
                                                                                                                                              <w:marBottom w:val="0"/>
                                                                                                                                              <w:divBdr>
                                                                                                                                                <w:top w:val="none" w:sz="0" w:space="0" w:color="auto"/>
                                                                                                                                                <w:left w:val="none" w:sz="0" w:space="0" w:color="auto"/>
                                                                                                                                                <w:bottom w:val="none" w:sz="0" w:space="0" w:color="auto"/>
                                                                                                                                                <w:right w:val="none" w:sz="0" w:space="0" w:color="auto"/>
                                                                                                                                              </w:divBdr>
                                                                                                                                            </w:div>
                                                                                                                                            <w:div w:id="177888634">
                                                                                                                                              <w:marLeft w:val="0"/>
                                                                                                                                              <w:marRight w:val="0"/>
                                                                                                                                              <w:marTop w:val="0"/>
                                                                                                                                              <w:marBottom w:val="0"/>
                                                                                                                                              <w:divBdr>
                                                                                                                                                <w:top w:val="none" w:sz="0" w:space="0" w:color="auto"/>
                                                                                                                                                <w:left w:val="none" w:sz="0" w:space="0" w:color="auto"/>
                                                                                                                                                <w:bottom w:val="none" w:sz="0" w:space="0" w:color="auto"/>
                                                                                                                                                <w:right w:val="none" w:sz="0" w:space="0" w:color="auto"/>
                                                                                                                                              </w:divBdr>
                                                                                                                                            </w:div>
                                                                                                                                            <w:div w:id="180238744">
                                                                                                                                              <w:marLeft w:val="0"/>
                                                                                                                                              <w:marRight w:val="0"/>
                                                                                                                                              <w:marTop w:val="0"/>
                                                                                                                                              <w:marBottom w:val="0"/>
                                                                                                                                              <w:divBdr>
                                                                                                                                                <w:top w:val="none" w:sz="0" w:space="0" w:color="auto"/>
                                                                                                                                                <w:left w:val="none" w:sz="0" w:space="0" w:color="auto"/>
                                                                                                                                                <w:bottom w:val="none" w:sz="0" w:space="0" w:color="auto"/>
                                                                                                                                                <w:right w:val="none" w:sz="0" w:space="0" w:color="auto"/>
                                                                                                                                              </w:divBdr>
                                                                                                                                            </w:div>
                                                                                                                                            <w:div w:id="242497785">
                                                                                                                                              <w:marLeft w:val="0"/>
                                                                                                                                              <w:marRight w:val="0"/>
                                                                                                                                              <w:marTop w:val="0"/>
                                                                                                                                              <w:marBottom w:val="0"/>
                                                                                                                                              <w:divBdr>
                                                                                                                                                <w:top w:val="none" w:sz="0" w:space="0" w:color="auto"/>
                                                                                                                                                <w:left w:val="none" w:sz="0" w:space="0" w:color="auto"/>
                                                                                                                                                <w:bottom w:val="none" w:sz="0" w:space="0" w:color="auto"/>
                                                                                                                                                <w:right w:val="none" w:sz="0" w:space="0" w:color="auto"/>
                                                                                                                                              </w:divBdr>
                                                                                                                                            </w:div>
                                                                                                                                            <w:div w:id="250939591">
                                                                                                                                              <w:marLeft w:val="0"/>
                                                                                                                                              <w:marRight w:val="0"/>
                                                                                                                                              <w:marTop w:val="0"/>
                                                                                                                                              <w:marBottom w:val="0"/>
                                                                                                                                              <w:divBdr>
                                                                                                                                                <w:top w:val="none" w:sz="0" w:space="0" w:color="auto"/>
                                                                                                                                                <w:left w:val="none" w:sz="0" w:space="0" w:color="auto"/>
                                                                                                                                                <w:bottom w:val="none" w:sz="0" w:space="0" w:color="auto"/>
                                                                                                                                                <w:right w:val="none" w:sz="0" w:space="0" w:color="auto"/>
                                                                                                                                              </w:divBdr>
                                                                                                                                            </w:div>
                                                                                                                                            <w:div w:id="273287783">
                                                                                                                                              <w:marLeft w:val="0"/>
                                                                                                                                              <w:marRight w:val="0"/>
                                                                                                                                              <w:marTop w:val="0"/>
                                                                                                                                              <w:marBottom w:val="0"/>
                                                                                                                                              <w:divBdr>
                                                                                                                                                <w:top w:val="none" w:sz="0" w:space="0" w:color="auto"/>
                                                                                                                                                <w:left w:val="none" w:sz="0" w:space="0" w:color="auto"/>
                                                                                                                                                <w:bottom w:val="none" w:sz="0" w:space="0" w:color="auto"/>
                                                                                                                                                <w:right w:val="none" w:sz="0" w:space="0" w:color="auto"/>
                                                                                                                                              </w:divBdr>
                                                                                                                                            </w:div>
                                                                                                                                            <w:div w:id="375929716">
                                                                                                                                              <w:marLeft w:val="0"/>
                                                                                                                                              <w:marRight w:val="0"/>
                                                                                                                                              <w:marTop w:val="0"/>
                                                                                                                                              <w:marBottom w:val="0"/>
                                                                                                                                              <w:divBdr>
                                                                                                                                                <w:top w:val="none" w:sz="0" w:space="0" w:color="auto"/>
                                                                                                                                                <w:left w:val="none" w:sz="0" w:space="0" w:color="auto"/>
                                                                                                                                                <w:bottom w:val="none" w:sz="0" w:space="0" w:color="auto"/>
                                                                                                                                                <w:right w:val="none" w:sz="0" w:space="0" w:color="auto"/>
                                                                                                                                              </w:divBdr>
                                                                                                                                            </w:div>
                                                                                                                                            <w:div w:id="469637044">
                                                                                                                                              <w:marLeft w:val="0"/>
                                                                                                                                              <w:marRight w:val="0"/>
                                                                                                                                              <w:marTop w:val="0"/>
                                                                                                                                              <w:marBottom w:val="0"/>
                                                                                                                                              <w:divBdr>
                                                                                                                                                <w:top w:val="none" w:sz="0" w:space="0" w:color="auto"/>
                                                                                                                                                <w:left w:val="none" w:sz="0" w:space="0" w:color="auto"/>
                                                                                                                                                <w:bottom w:val="none" w:sz="0" w:space="0" w:color="auto"/>
                                                                                                                                                <w:right w:val="none" w:sz="0" w:space="0" w:color="auto"/>
                                                                                                                                              </w:divBdr>
                                                                                                                                            </w:div>
                                                                                                                                            <w:div w:id="472673845">
                                                                                                                                              <w:marLeft w:val="0"/>
                                                                                                                                              <w:marRight w:val="0"/>
                                                                                                                                              <w:marTop w:val="0"/>
                                                                                                                                              <w:marBottom w:val="0"/>
                                                                                                                                              <w:divBdr>
                                                                                                                                                <w:top w:val="none" w:sz="0" w:space="0" w:color="auto"/>
                                                                                                                                                <w:left w:val="none" w:sz="0" w:space="0" w:color="auto"/>
                                                                                                                                                <w:bottom w:val="none" w:sz="0" w:space="0" w:color="auto"/>
                                                                                                                                                <w:right w:val="none" w:sz="0" w:space="0" w:color="auto"/>
                                                                                                                                              </w:divBdr>
                                                                                                                                            </w:div>
                                                                                                                                            <w:div w:id="574172945">
                                                                                                                                              <w:marLeft w:val="0"/>
                                                                                                                                              <w:marRight w:val="0"/>
                                                                                                                                              <w:marTop w:val="0"/>
                                                                                                                                              <w:marBottom w:val="0"/>
                                                                                                                                              <w:divBdr>
                                                                                                                                                <w:top w:val="none" w:sz="0" w:space="0" w:color="auto"/>
                                                                                                                                                <w:left w:val="none" w:sz="0" w:space="0" w:color="auto"/>
                                                                                                                                                <w:bottom w:val="none" w:sz="0" w:space="0" w:color="auto"/>
                                                                                                                                                <w:right w:val="none" w:sz="0" w:space="0" w:color="auto"/>
                                                                                                                                              </w:divBdr>
                                                                                                                                            </w:div>
                                                                                                                                            <w:div w:id="610237961">
                                                                                                                                              <w:marLeft w:val="0"/>
                                                                                                                                              <w:marRight w:val="0"/>
                                                                                                                                              <w:marTop w:val="0"/>
                                                                                                                                              <w:marBottom w:val="0"/>
                                                                                                                                              <w:divBdr>
                                                                                                                                                <w:top w:val="none" w:sz="0" w:space="0" w:color="auto"/>
                                                                                                                                                <w:left w:val="none" w:sz="0" w:space="0" w:color="auto"/>
                                                                                                                                                <w:bottom w:val="none" w:sz="0" w:space="0" w:color="auto"/>
                                                                                                                                                <w:right w:val="none" w:sz="0" w:space="0" w:color="auto"/>
                                                                                                                                              </w:divBdr>
                                                                                                                                            </w:div>
                                                                                                                                            <w:div w:id="615136780">
                                                                                                                                              <w:marLeft w:val="0"/>
                                                                                                                                              <w:marRight w:val="0"/>
                                                                                                                                              <w:marTop w:val="0"/>
                                                                                                                                              <w:marBottom w:val="0"/>
                                                                                                                                              <w:divBdr>
                                                                                                                                                <w:top w:val="none" w:sz="0" w:space="0" w:color="auto"/>
                                                                                                                                                <w:left w:val="none" w:sz="0" w:space="0" w:color="auto"/>
                                                                                                                                                <w:bottom w:val="none" w:sz="0" w:space="0" w:color="auto"/>
                                                                                                                                                <w:right w:val="none" w:sz="0" w:space="0" w:color="auto"/>
                                                                                                                                              </w:divBdr>
                                                                                                                                            </w:div>
                                                                                                                                            <w:div w:id="628822118">
                                                                                                                                              <w:marLeft w:val="0"/>
                                                                                                                                              <w:marRight w:val="0"/>
                                                                                                                                              <w:marTop w:val="0"/>
                                                                                                                                              <w:marBottom w:val="0"/>
                                                                                                                                              <w:divBdr>
                                                                                                                                                <w:top w:val="none" w:sz="0" w:space="0" w:color="auto"/>
                                                                                                                                                <w:left w:val="none" w:sz="0" w:space="0" w:color="auto"/>
                                                                                                                                                <w:bottom w:val="none" w:sz="0" w:space="0" w:color="auto"/>
                                                                                                                                                <w:right w:val="none" w:sz="0" w:space="0" w:color="auto"/>
                                                                                                                                              </w:divBdr>
                                                                                                                                            </w:div>
                                                                                                                                            <w:div w:id="633995535">
                                                                                                                                              <w:marLeft w:val="0"/>
                                                                                                                                              <w:marRight w:val="0"/>
                                                                                                                                              <w:marTop w:val="0"/>
                                                                                                                                              <w:marBottom w:val="0"/>
                                                                                                                                              <w:divBdr>
                                                                                                                                                <w:top w:val="none" w:sz="0" w:space="0" w:color="auto"/>
                                                                                                                                                <w:left w:val="none" w:sz="0" w:space="0" w:color="auto"/>
                                                                                                                                                <w:bottom w:val="none" w:sz="0" w:space="0" w:color="auto"/>
                                                                                                                                                <w:right w:val="none" w:sz="0" w:space="0" w:color="auto"/>
                                                                                                                                              </w:divBdr>
                                                                                                                                            </w:div>
                                                                                                                                            <w:div w:id="650671627">
                                                                                                                                              <w:marLeft w:val="0"/>
                                                                                                                                              <w:marRight w:val="0"/>
                                                                                                                                              <w:marTop w:val="0"/>
                                                                                                                                              <w:marBottom w:val="0"/>
                                                                                                                                              <w:divBdr>
                                                                                                                                                <w:top w:val="none" w:sz="0" w:space="0" w:color="auto"/>
                                                                                                                                                <w:left w:val="none" w:sz="0" w:space="0" w:color="auto"/>
                                                                                                                                                <w:bottom w:val="none" w:sz="0" w:space="0" w:color="auto"/>
                                                                                                                                                <w:right w:val="none" w:sz="0" w:space="0" w:color="auto"/>
                                                                                                                                              </w:divBdr>
                                                                                                                                            </w:div>
                                                                                                                                            <w:div w:id="655452950">
                                                                                                                                              <w:marLeft w:val="0"/>
                                                                                                                                              <w:marRight w:val="0"/>
                                                                                                                                              <w:marTop w:val="0"/>
                                                                                                                                              <w:marBottom w:val="0"/>
                                                                                                                                              <w:divBdr>
                                                                                                                                                <w:top w:val="none" w:sz="0" w:space="0" w:color="auto"/>
                                                                                                                                                <w:left w:val="none" w:sz="0" w:space="0" w:color="auto"/>
                                                                                                                                                <w:bottom w:val="none" w:sz="0" w:space="0" w:color="auto"/>
                                                                                                                                                <w:right w:val="none" w:sz="0" w:space="0" w:color="auto"/>
                                                                                                                                              </w:divBdr>
                                                                                                                                            </w:div>
                                                                                                                                            <w:div w:id="720708416">
                                                                                                                                              <w:marLeft w:val="0"/>
                                                                                                                                              <w:marRight w:val="0"/>
                                                                                                                                              <w:marTop w:val="0"/>
                                                                                                                                              <w:marBottom w:val="0"/>
                                                                                                                                              <w:divBdr>
                                                                                                                                                <w:top w:val="none" w:sz="0" w:space="0" w:color="auto"/>
                                                                                                                                                <w:left w:val="none" w:sz="0" w:space="0" w:color="auto"/>
                                                                                                                                                <w:bottom w:val="none" w:sz="0" w:space="0" w:color="auto"/>
                                                                                                                                                <w:right w:val="none" w:sz="0" w:space="0" w:color="auto"/>
                                                                                                                                              </w:divBdr>
                                                                                                                                            </w:div>
                                                                                                                                            <w:div w:id="723722548">
                                                                                                                                              <w:marLeft w:val="0"/>
                                                                                                                                              <w:marRight w:val="0"/>
                                                                                                                                              <w:marTop w:val="0"/>
                                                                                                                                              <w:marBottom w:val="0"/>
                                                                                                                                              <w:divBdr>
                                                                                                                                                <w:top w:val="none" w:sz="0" w:space="0" w:color="auto"/>
                                                                                                                                                <w:left w:val="none" w:sz="0" w:space="0" w:color="auto"/>
                                                                                                                                                <w:bottom w:val="none" w:sz="0" w:space="0" w:color="auto"/>
                                                                                                                                                <w:right w:val="none" w:sz="0" w:space="0" w:color="auto"/>
                                                                                                                                              </w:divBdr>
                                                                                                                                            </w:div>
                                                                                                                                            <w:div w:id="798763228">
                                                                                                                                              <w:marLeft w:val="0"/>
                                                                                                                                              <w:marRight w:val="0"/>
                                                                                                                                              <w:marTop w:val="0"/>
                                                                                                                                              <w:marBottom w:val="0"/>
                                                                                                                                              <w:divBdr>
                                                                                                                                                <w:top w:val="none" w:sz="0" w:space="0" w:color="auto"/>
                                                                                                                                                <w:left w:val="none" w:sz="0" w:space="0" w:color="auto"/>
                                                                                                                                                <w:bottom w:val="none" w:sz="0" w:space="0" w:color="auto"/>
                                                                                                                                                <w:right w:val="none" w:sz="0" w:space="0" w:color="auto"/>
                                                                                                                                              </w:divBdr>
                                                                                                                                            </w:div>
                                                                                                                                            <w:div w:id="942765304">
                                                                                                                                              <w:marLeft w:val="0"/>
                                                                                                                                              <w:marRight w:val="0"/>
                                                                                                                                              <w:marTop w:val="0"/>
                                                                                                                                              <w:marBottom w:val="0"/>
                                                                                                                                              <w:divBdr>
                                                                                                                                                <w:top w:val="none" w:sz="0" w:space="0" w:color="auto"/>
                                                                                                                                                <w:left w:val="none" w:sz="0" w:space="0" w:color="auto"/>
                                                                                                                                                <w:bottom w:val="none" w:sz="0" w:space="0" w:color="auto"/>
                                                                                                                                                <w:right w:val="none" w:sz="0" w:space="0" w:color="auto"/>
                                                                                                                                              </w:divBdr>
                                                                                                                                            </w:div>
                                                                                                                                            <w:div w:id="956059187">
                                                                                                                                              <w:marLeft w:val="0"/>
                                                                                                                                              <w:marRight w:val="0"/>
                                                                                                                                              <w:marTop w:val="0"/>
                                                                                                                                              <w:marBottom w:val="0"/>
                                                                                                                                              <w:divBdr>
                                                                                                                                                <w:top w:val="none" w:sz="0" w:space="0" w:color="auto"/>
                                                                                                                                                <w:left w:val="none" w:sz="0" w:space="0" w:color="auto"/>
                                                                                                                                                <w:bottom w:val="none" w:sz="0" w:space="0" w:color="auto"/>
                                                                                                                                                <w:right w:val="none" w:sz="0" w:space="0" w:color="auto"/>
                                                                                                                                              </w:divBdr>
                                                                                                                                            </w:div>
                                                                                                                                            <w:div w:id="962617671">
                                                                                                                                              <w:marLeft w:val="0"/>
                                                                                                                                              <w:marRight w:val="0"/>
                                                                                                                                              <w:marTop w:val="0"/>
                                                                                                                                              <w:marBottom w:val="0"/>
                                                                                                                                              <w:divBdr>
                                                                                                                                                <w:top w:val="none" w:sz="0" w:space="0" w:color="auto"/>
                                                                                                                                                <w:left w:val="none" w:sz="0" w:space="0" w:color="auto"/>
                                                                                                                                                <w:bottom w:val="none" w:sz="0" w:space="0" w:color="auto"/>
                                                                                                                                                <w:right w:val="none" w:sz="0" w:space="0" w:color="auto"/>
                                                                                                                                              </w:divBdr>
                                                                                                                                            </w:div>
                                                                                                                                            <w:div w:id="992483935">
                                                                                                                                              <w:marLeft w:val="0"/>
                                                                                                                                              <w:marRight w:val="0"/>
                                                                                                                                              <w:marTop w:val="0"/>
                                                                                                                                              <w:marBottom w:val="0"/>
                                                                                                                                              <w:divBdr>
                                                                                                                                                <w:top w:val="none" w:sz="0" w:space="0" w:color="auto"/>
                                                                                                                                                <w:left w:val="none" w:sz="0" w:space="0" w:color="auto"/>
                                                                                                                                                <w:bottom w:val="none" w:sz="0" w:space="0" w:color="auto"/>
                                                                                                                                                <w:right w:val="none" w:sz="0" w:space="0" w:color="auto"/>
                                                                                                                                              </w:divBdr>
                                                                                                                                            </w:div>
                                                                                                                                            <w:div w:id="1102801886">
                                                                                                                                              <w:marLeft w:val="0"/>
                                                                                                                                              <w:marRight w:val="0"/>
                                                                                                                                              <w:marTop w:val="0"/>
                                                                                                                                              <w:marBottom w:val="0"/>
                                                                                                                                              <w:divBdr>
                                                                                                                                                <w:top w:val="none" w:sz="0" w:space="0" w:color="auto"/>
                                                                                                                                                <w:left w:val="none" w:sz="0" w:space="0" w:color="auto"/>
                                                                                                                                                <w:bottom w:val="none" w:sz="0" w:space="0" w:color="auto"/>
                                                                                                                                                <w:right w:val="none" w:sz="0" w:space="0" w:color="auto"/>
                                                                                                                                              </w:divBdr>
                                                                                                                                            </w:div>
                                                                                                                                            <w:div w:id="1124230584">
                                                                                                                                              <w:marLeft w:val="0"/>
                                                                                                                                              <w:marRight w:val="0"/>
                                                                                                                                              <w:marTop w:val="0"/>
                                                                                                                                              <w:marBottom w:val="0"/>
                                                                                                                                              <w:divBdr>
                                                                                                                                                <w:top w:val="none" w:sz="0" w:space="0" w:color="auto"/>
                                                                                                                                                <w:left w:val="none" w:sz="0" w:space="0" w:color="auto"/>
                                                                                                                                                <w:bottom w:val="none" w:sz="0" w:space="0" w:color="auto"/>
                                                                                                                                                <w:right w:val="none" w:sz="0" w:space="0" w:color="auto"/>
                                                                                                                                              </w:divBdr>
                                                                                                                                            </w:div>
                                                                                                                                            <w:div w:id="1149858065">
                                                                                                                                              <w:marLeft w:val="0"/>
                                                                                                                                              <w:marRight w:val="0"/>
                                                                                                                                              <w:marTop w:val="0"/>
                                                                                                                                              <w:marBottom w:val="0"/>
                                                                                                                                              <w:divBdr>
                                                                                                                                                <w:top w:val="none" w:sz="0" w:space="0" w:color="auto"/>
                                                                                                                                                <w:left w:val="none" w:sz="0" w:space="0" w:color="auto"/>
                                                                                                                                                <w:bottom w:val="none" w:sz="0" w:space="0" w:color="auto"/>
                                                                                                                                                <w:right w:val="none" w:sz="0" w:space="0" w:color="auto"/>
                                                                                                                                              </w:divBdr>
                                                                                                                                            </w:div>
                                                                                                                                            <w:div w:id="1231622102">
                                                                                                                                              <w:marLeft w:val="0"/>
                                                                                                                                              <w:marRight w:val="0"/>
                                                                                                                                              <w:marTop w:val="0"/>
                                                                                                                                              <w:marBottom w:val="0"/>
                                                                                                                                              <w:divBdr>
                                                                                                                                                <w:top w:val="none" w:sz="0" w:space="0" w:color="auto"/>
                                                                                                                                                <w:left w:val="none" w:sz="0" w:space="0" w:color="auto"/>
                                                                                                                                                <w:bottom w:val="none" w:sz="0" w:space="0" w:color="auto"/>
                                                                                                                                                <w:right w:val="none" w:sz="0" w:space="0" w:color="auto"/>
                                                                                                                                              </w:divBdr>
                                                                                                                                            </w:div>
                                                                                                                                            <w:div w:id="1302880784">
                                                                                                                                              <w:marLeft w:val="0"/>
                                                                                                                                              <w:marRight w:val="0"/>
                                                                                                                                              <w:marTop w:val="0"/>
                                                                                                                                              <w:marBottom w:val="0"/>
                                                                                                                                              <w:divBdr>
                                                                                                                                                <w:top w:val="none" w:sz="0" w:space="0" w:color="auto"/>
                                                                                                                                                <w:left w:val="none" w:sz="0" w:space="0" w:color="auto"/>
                                                                                                                                                <w:bottom w:val="none" w:sz="0" w:space="0" w:color="auto"/>
                                                                                                                                                <w:right w:val="none" w:sz="0" w:space="0" w:color="auto"/>
                                                                                                                                              </w:divBdr>
                                                                                                                                            </w:div>
                                                                                                                                            <w:div w:id="1311715073">
                                                                                                                                              <w:marLeft w:val="0"/>
                                                                                                                                              <w:marRight w:val="0"/>
                                                                                                                                              <w:marTop w:val="0"/>
                                                                                                                                              <w:marBottom w:val="0"/>
                                                                                                                                              <w:divBdr>
                                                                                                                                                <w:top w:val="none" w:sz="0" w:space="0" w:color="auto"/>
                                                                                                                                                <w:left w:val="none" w:sz="0" w:space="0" w:color="auto"/>
                                                                                                                                                <w:bottom w:val="none" w:sz="0" w:space="0" w:color="auto"/>
                                                                                                                                                <w:right w:val="none" w:sz="0" w:space="0" w:color="auto"/>
                                                                                                                                              </w:divBdr>
                                                                                                                                            </w:div>
                                                                                                                                            <w:div w:id="1348756898">
                                                                                                                                              <w:marLeft w:val="0"/>
                                                                                                                                              <w:marRight w:val="0"/>
                                                                                                                                              <w:marTop w:val="0"/>
                                                                                                                                              <w:marBottom w:val="0"/>
                                                                                                                                              <w:divBdr>
                                                                                                                                                <w:top w:val="none" w:sz="0" w:space="0" w:color="auto"/>
                                                                                                                                                <w:left w:val="none" w:sz="0" w:space="0" w:color="auto"/>
                                                                                                                                                <w:bottom w:val="none" w:sz="0" w:space="0" w:color="auto"/>
                                                                                                                                                <w:right w:val="none" w:sz="0" w:space="0" w:color="auto"/>
                                                                                                                                              </w:divBdr>
                                                                                                                                            </w:div>
                                                                                                                                            <w:div w:id="1387989204">
                                                                                                                                              <w:marLeft w:val="0"/>
                                                                                                                                              <w:marRight w:val="0"/>
                                                                                                                                              <w:marTop w:val="0"/>
                                                                                                                                              <w:marBottom w:val="0"/>
                                                                                                                                              <w:divBdr>
                                                                                                                                                <w:top w:val="none" w:sz="0" w:space="0" w:color="auto"/>
                                                                                                                                                <w:left w:val="none" w:sz="0" w:space="0" w:color="auto"/>
                                                                                                                                                <w:bottom w:val="none" w:sz="0" w:space="0" w:color="auto"/>
                                                                                                                                                <w:right w:val="none" w:sz="0" w:space="0" w:color="auto"/>
                                                                                                                                              </w:divBdr>
                                                                                                                                            </w:div>
                                                                                                                                            <w:div w:id="1405908632">
                                                                                                                                              <w:marLeft w:val="0"/>
                                                                                                                                              <w:marRight w:val="0"/>
                                                                                                                                              <w:marTop w:val="0"/>
                                                                                                                                              <w:marBottom w:val="0"/>
                                                                                                                                              <w:divBdr>
                                                                                                                                                <w:top w:val="none" w:sz="0" w:space="0" w:color="auto"/>
                                                                                                                                                <w:left w:val="none" w:sz="0" w:space="0" w:color="auto"/>
                                                                                                                                                <w:bottom w:val="none" w:sz="0" w:space="0" w:color="auto"/>
                                                                                                                                                <w:right w:val="none" w:sz="0" w:space="0" w:color="auto"/>
                                                                                                                                              </w:divBdr>
                                                                                                                                            </w:div>
                                                                                                                                            <w:div w:id="1425883034">
                                                                                                                                              <w:marLeft w:val="0"/>
                                                                                                                                              <w:marRight w:val="0"/>
                                                                                                                                              <w:marTop w:val="0"/>
                                                                                                                                              <w:marBottom w:val="0"/>
                                                                                                                                              <w:divBdr>
                                                                                                                                                <w:top w:val="none" w:sz="0" w:space="0" w:color="auto"/>
                                                                                                                                                <w:left w:val="none" w:sz="0" w:space="0" w:color="auto"/>
                                                                                                                                                <w:bottom w:val="none" w:sz="0" w:space="0" w:color="auto"/>
                                                                                                                                                <w:right w:val="none" w:sz="0" w:space="0" w:color="auto"/>
                                                                                                                                              </w:divBdr>
                                                                                                                                            </w:div>
                                                                                                                                            <w:div w:id="1434781792">
                                                                                                                                              <w:marLeft w:val="0"/>
                                                                                                                                              <w:marRight w:val="0"/>
                                                                                                                                              <w:marTop w:val="0"/>
                                                                                                                                              <w:marBottom w:val="0"/>
                                                                                                                                              <w:divBdr>
                                                                                                                                                <w:top w:val="none" w:sz="0" w:space="0" w:color="auto"/>
                                                                                                                                                <w:left w:val="none" w:sz="0" w:space="0" w:color="auto"/>
                                                                                                                                                <w:bottom w:val="none" w:sz="0" w:space="0" w:color="auto"/>
                                                                                                                                                <w:right w:val="none" w:sz="0" w:space="0" w:color="auto"/>
                                                                                                                                              </w:divBdr>
                                                                                                                                            </w:div>
                                                                                                                                            <w:div w:id="1533378545">
                                                                                                                                              <w:marLeft w:val="0"/>
                                                                                                                                              <w:marRight w:val="0"/>
                                                                                                                                              <w:marTop w:val="0"/>
                                                                                                                                              <w:marBottom w:val="0"/>
                                                                                                                                              <w:divBdr>
                                                                                                                                                <w:top w:val="none" w:sz="0" w:space="0" w:color="auto"/>
                                                                                                                                                <w:left w:val="none" w:sz="0" w:space="0" w:color="auto"/>
                                                                                                                                                <w:bottom w:val="none" w:sz="0" w:space="0" w:color="auto"/>
                                                                                                                                                <w:right w:val="none" w:sz="0" w:space="0" w:color="auto"/>
                                                                                                                                              </w:divBdr>
                                                                                                                                            </w:div>
                                                                                                                                            <w:div w:id="1610697003">
                                                                                                                                              <w:marLeft w:val="0"/>
                                                                                                                                              <w:marRight w:val="0"/>
                                                                                                                                              <w:marTop w:val="0"/>
                                                                                                                                              <w:marBottom w:val="0"/>
                                                                                                                                              <w:divBdr>
                                                                                                                                                <w:top w:val="none" w:sz="0" w:space="0" w:color="auto"/>
                                                                                                                                                <w:left w:val="none" w:sz="0" w:space="0" w:color="auto"/>
                                                                                                                                                <w:bottom w:val="none" w:sz="0" w:space="0" w:color="auto"/>
                                                                                                                                                <w:right w:val="none" w:sz="0" w:space="0" w:color="auto"/>
                                                                                                                                              </w:divBdr>
                                                                                                                                            </w:div>
                                                                                                                                            <w:div w:id="1625189649">
                                                                                                                                              <w:marLeft w:val="0"/>
                                                                                                                                              <w:marRight w:val="0"/>
                                                                                                                                              <w:marTop w:val="0"/>
                                                                                                                                              <w:marBottom w:val="0"/>
                                                                                                                                              <w:divBdr>
                                                                                                                                                <w:top w:val="none" w:sz="0" w:space="0" w:color="auto"/>
                                                                                                                                                <w:left w:val="none" w:sz="0" w:space="0" w:color="auto"/>
                                                                                                                                                <w:bottom w:val="none" w:sz="0" w:space="0" w:color="auto"/>
                                                                                                                                                <w:right w:val="none" w:sz="0" w:space="0" w:color="auto"/>
                                                                                                                                              </w:divBdr>
                                                                                                                                            </w:div>
                                                                                                                                            <w:div w:id="1646618519">
                                                                                                                                              <w:marLeft w:val="0"/>
                                                                                                                                              <w:marRight w:val="0"/>
                                                                                                                                              <w:marTop w:val="0"/>
                                                                                                                                              <w:marBottom w:val="0"/>
                                                                                                                                              <w:divBdr>
                                                                                                                                                <w:top w:val="none" w:sz="0" w:space="0" w:color="auto"/>
                                                                                                                                                <w:left w:val="none" w:sz="0" w:space="0" w:color="auto"/>
                                                                                                                                                <w:bottom w:val="none" w:sz="0" w:space="0" w:color="auto"/>
                                                                                                                                                <w:right w:val="none" w:sz="0" w:space="0" w:color="auto"/>
                                                                                                                                              </w:divBdr>
                                                                                                                                            </w:div>
                                                                                                                                            <w:div w:id="1650591791">
                                                                                                                                              <w:marLeft w:val="0"/>
                                                                                                                                              <w:marRight w:val="0"/>
                                                                                                                                              <w:marTop w:val="0"/>
                                                                                                                                              <w:marBottom w:val="0"/>
                                                                                                                                              <w:divBdr>
                                                                                                                                                <w:top w:val="none" w:sz="0" w:space="0" w:color="auto"/>
                                                                                                                                                <w:left w:val="none" w:sz="0" w:space="0" w:color="auto"/>
                                                                                                                                                <w:bottom w:val="none" w:sz="0" w:space="0" w:color="auto"/>
                                                                                                                                                <w:right w:val="none" w:sz="0" w:space="0" w:color="auto"/>
                                                                                                                                              </w:divBdr>
                                                                                                                                            </w:div>
                                                                                                                                            <w:div w:id="1669138298">
                                                                                                                                              <w:marLeft w:val="0"/>
                                                                                                                                              <w:marRight w:val="0"/>
                                                                                                                                              <w:marTop w:val="0"/>
                                                                                                                                              <w:marBottom w:val="0"/>
                                                                                                                                              <w:divBdr>
                                                                                                                                                <w:top w:val="none" w:sz="0" w:space="0" w:color="auto"/>
                                                                                                                                                <w:left w:val="none" w:sz="0" w:space="0" w:color="auto"/>
                                                                                                                                                <w:bottom w:val="none" w:sz="0" w:space="0" w:color="auto"/>
                                                                                                                                                <w:right w:val="none" w:sz="0" w:space="0" w:color="auto"/>
                                                                                                                                              </w:divBdr>
                                                                                                                                            </w:div>
                                                                                                                                            <w:div w:id="1676230028">
                                                                                                                                              <w:marLeft w:val="0"/>
                                                                                                                                              <w:marRight w:val="0"/>
                                                                                                                                              <w:marTop w:val="0"/>
                                                                                                                                              <w:marBottom w:val="0"/>
                                                                                                                                              <w:divBdr>
                                                                                                                                                <w:top w:val="none" w:sz="0" w:space="0" w:color="auto"/>
                                                                                                                                                <w:left w:val="none" w:sz="0" w:space="0" w:color="auto"/>
                                                                                                                                                <w:bottom w:val="none" w:sz="0" w:space="0" w:color="auto"/>
                                                                                                                                                <w:right w:val="none" w:sz="0" w:space="0" w:color="auto"/>
                                                                                                                                              </w:divBdr>
                                                                                                                                            </w:div>
                                                                                                                                            <w:div w:id="1919629753">
                                                                                                                                              <w:marLeft w:val="0"/>
                                                                                                                                              <w:marRight w:val="0"/>
                                                                                                                                              <w:marTop w:val="0"/>
                                                                                                                                              <w:marBottom w:val="0"/>
                                                                                                                                              <w:divBdr>
                                                                                                                                                <w:top w:val="none" w:sz="0" w:space="0" w:color="auto"/>
                                                                                                                                                <w:left w:val="none" w:sz="0" w:space="0" w:color="auto"/>
                                                                                                                                                <w:bottom w:val="none" w:sz="0" w:space="0" w:color="auto"/>
                                                                                                                                                <w:right w:val="none" w:sz="0" w:space="0" w:color="auto"/>
                                                                                                                                              </w:divBdr>
                                                                                                                                            </w:div>
                                                                                                                                            <w:div w:id="1977098974">
                                                                                                                                              <w:marLeft w:val="0"/>
                                                                                                                                              <w:marRight w:val="0"/>
                                                                                                                                              <w:marTop w:val="0"/>
                                                                                                                                              <w:marBottom w:val="0"/>
                                                                                                                                              <w:divBdr>
                                                                                                                                                <w:top w:val="none" w:sz="0" w:space="0" w:color="auto"/>
                                                                                                                                                <w:left w:val="none" w:sz="0" w:space="0" w:color="auto"/>
                                                                                                                                                <w:bottom w:val="none" w:sz="0" w:space="0" w:color="auto"/>
                                                                                                                                                <w:right w:val="none" w:sz="0" w:space="0" w:color="auto"/>
                                                                                                                                              </w:divBdr>
                                                                                                                                            </w:div>
                                                                                                                                            <w:div w:id="2000764259">
                                                                                                                                              <w:marLeft w:val="0"/>
                                                                                                                                              <w:marRight w:val="0"/>
                                                                                                                                              <w:marTop w:val="0"/>
                                                                                                                                              <w:marBottom w:val="0"/>
                                                                                                                                              <w:divBdr>
                                                                                                                                                <w:top w:val="none" w:sz="0" w:space="0" w:color="auto"/>
                                                                                                                                                <w:left w:val="none" w:sz="0" w:space="0" w:color="auto"/>
                                                                                                                                                <w:bottom w:val="none" w:sz="0" w:space="0" w:color="auto"/>
                                                                                                                                                <w:right w:val="none" w:sz="0" w:space="0" w:color="auto"/>
                                                                                                                                              </w:divBdr>
                                                                                                                                            </w:div>
                                                                                                                                            <w:div w:id="2013483578">
                                                                                                                                              <w:marLeft w:val="0"/>
                                                                                                                                              <w:marRight w:val="0"/>
                                                                                                                                              <w:marTop w:val="0"/>
                                                                                                                                              <w:marBottom w:val="0"/>
                                                                                                                                              <w:divBdr>
                                                                                                                                                <w:top w:val="none" w:sz="0" w:space="0" w:color="auto"/>
                                                                                                                                                <w:left w:val="none" w:sz="0" w:space="0" w:color="auto"/>
                                                                                                                                                <w:bottom w:val="none" w:sz="0" w:space="0" w:color="auto"/>
                                                                                                                                                <w:right w:val="none" w:sz="0" w:space="0" w:color="auto"/>
                                                                                                                                              </w:divBdr>
                                                                                                                                            </w:div>
                                                                                                                                            <w:div w:id="2040473778">
                                                                                                                                              <w:marLeft w:val="0"/>
                                                                                                                                              <w:marRight w:val="0"/>
                                                                                                                                              <w:marTop w:val="0"/>
                                                                                                                                              <w:marBottom w:val="0"/>
                                                                                                                                              <w:divBdr>
                                                                                                                                                <w:top w:val="none" w:sz="0" w:space="0" w:color="auto"/>
                                                                                                                                                <w:left w:val="none" w:sz="0" w:space="0" w:color="auto"/>
                                                                                                                                                <w:bottom w:val="none" w:sz="0" w:space="0" w:color="auto"/>
                                                                                                                                                <w:right w:val="none" w:sz="0" w:space="0" w:color="auto"/>
                                                                                                                                              </w:divBdr>
                                                                                                                                            </w:div>
                                                                                                                                            <w:div w:id="2082214446">
                                                                                                                                              <w:marLeft w:val="0"/>
                                                                                                                                              <w:marRight w:val="0"/>
                                                                                                                                              <w:marTop w:val="0"/>
                                                                                                                                              <w:marBottom w:val="0"/>
                                                                                                                                              <w:divBdr>
                                                                                                                                                <w:top w:val="none" w:sz="0" w:space="0" w:color="auto"/>
                                                                                                                                                <w:left w:val="none" w:sz="0" w:space="0" w:color="auto"/>
                                                                                                                                                <w:bottom w:val="none" w:sz="0" w:space="0" w:color="auto"/>
                                                                                                                                                <w:right w:val="none" w:sz="0" w:space="0" w:color="auto"/>
                                                                                                                                              </w:divBdr>
                                                                                                                                            </w:div>
                                                                                                                                            <w:div w:id="2126729688">
                                                                                                                                              <w:marLeft w:val="0"/>
                                                                                                                                              <w:marRight w:val="0"/>
                                                                                                                                              <w:marTop w:val="0"/>
                                                                                                                                              <w:marBottom w:val="0"/>
                                                                                                                                              <w:divBdr>
                                                                                                                                                <w:top w:val="none" w:sz="0" w:space="0" w:color="auto"/>
                                                                                                                                                <w:left w:val="none" w:sz="0" w:space="0" w:color="auto"/>
                                                                                                                                                <w:bottom w:val="none" w:sz="0" w:space="0" w:color="auto"/>
                                                                                                                                                <w:right w:val="none" w:sz="0" w:space="0" w:color="auto"/>
                                                                                                                                              </w:divBdr>
                                                                                                                                            </w:div>
                                                                                                                                            <w:div w:id="21415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105118">
      <w:bodyDiv w:val="1"/>
      <w:marLeft w:val="0"/>
      <w:marRight w:val="0"/>
      <w:marTop w:val="0"/>
      <w:marBottom w:val="0"/>
      <w:divBdr>
        <w:top w:val="none" w:sz="0" w:space="0" w:color="auto"/>
        <w:left w:val="none" w:sz="0" w:space="0" w:color="auto"/>
        <w:bottom w:val="none" w:sz="0" w:space="0" w:color="auto"/>
        <w:right w:val="none" w:sz="0" w:space="0" w:color="auto"/>
      </w:divBdr>
    </w:div>
    <w:div w:id="1352225866">
      <w:bodyDiv w:val="1"/>
      <w:marLeft w:val="0"/>
      <w:marRight w:val="0"/>
      <w:marTop w:val="0"/>
      <w:marBottom w:val="0"/>
      <w:divBdr>
        <w:top w:val="none" w:sz="0" w:space="0" w:color="auto"/>
        <w:left w:val="none" w:sz="0" w:space="0" w:color="auto"/>
        <w:bottom w:val="none" w:sz="0" w:space="0" w:color="auto"/>
        <w:right w:val="none" w:sz="0" w:space="0" w:color="auto"/>
      </w:divBdr>
    </w:div>
    <w:div w:id="1371300580">
      <w:bodyDiv w:val="1"/>
      <w:marLeft w:val="0"/>
      <w:marRight w:val="0"/>
      <w:marTop w:val="0"/>
      <w:marBottom w:val="0"/>
      <w:divBdr>
        <w:top w:val="none" w:sz="0" w:space="0" w:color="auto"/>
        <w:left w:val="none" w:sz="0" w:space="0" w:color="auto"/>
        <w:bottom w:val="none" w:sz="0" w:space="0" w:color="auto"/>
        <w:right w:val="none" w:sz="0" w:space="0" w:color="auto"/>
      </w:divBdr>
      <w:divsChild>
        <w:div w:id="755320329">
          <w:marLeft w:val="0"/>
          <w:marRight w:val="0"/>
          <w:marTop w:val="0"/>
          <w:marBottom w:val="0"/>
          <w:divBdr>
            <w:top w:val="none" w:sz="0" w:space="0" w:color="auto"/>
            <w:left w:val="none" w:sz="0" w:space="0" w:color="auto"/>
            <w:bottom w:val="none" w:sz="0" w:space="0" w:color="auto"/>
            <w:right w:val="none" w:sz="0" w:space="0" w:color="auto"/>
          </w:divBdr>
          <w:divsChild>
            <w:div w:id="1378551009">
              <w:marLeft w:val="0"/>
              <w:marRight w:val="0"/>
              <w:marTop w:val="0"/>
              <w:marBottom w:val="0"/>
              <w:divBdr>
                <w:top w:val="none" w:sz="0" w:space="0" w:color="auto"/>
                <w:left w:val="none" w:sz="0" w:space="0" w:color="auto"/>
                <w:bottom w:val="none" w:sz="0" w:space="0" w:color="auto"/>
                <w:right w:val="none" w:sz="0" w:space="0" w:color="auto"/>
              </w:divBdr>
            </w:div>
          </w:divsChild>
        </w:div>
        <w:div w:id="1017389560">
          <w:marLeft w:val="0"/>
          <w:marRight w:val="0"/>
          <w:marTop w:val="0"/>
          <w:marBottom w:val="0"/>
          <w:divBdr>
            <w:top w:val="none" w:sz="0" w:space="0" w:color="auto"/>
            <w:left w:val="none" w:sz="0" w:space="0" w:color="auto"/>
            <w:bottom w:val="none" w:sz="0" w:space="0" w:color="auto"/>
            <w:right w:val="none" w:sz="0" w:space="0" w:color="auto"/>
          </w:divBdr>
          <w:divsChild>
            <w:div w:id="2095399118">
              <w:marLeft w:val="0"/>
              <w:marRight w:val="0"/>
              <w:marTop w:val="0"/>
              <w:marBottom w:val="0"/>
              <w:divBdr>
                <w:top w:val="none" w:sz="0" w:space="0" w:color="auto"/>
                <w:left w:val="none" w:sz="0" w:space="0" w:color="auto"/>
                <w:bottom w:val="none" w:sz="0" w:space="0" w:color="auto"/>
                <w:right w:val="none" w:sz="0" w:space="0" w:color="auto"/>
              </w:divBdr>
            </w:div>
          </w:divsChild>
        </w:div>
        <w:div w:id="1849447740">
          <w:marLeft w:val="0"/>
          <w:marRight w:val="0"/>
          <w:marTop w:val="0"/>
          <w:marBottom w:val="0"/>
          <w:divBdr>
            <w:top w:val="none" w:sz="0" w:space="0" w:color="auto"/>
            <w:left w:val="none" w:sz="0" w:space="0" w:color="auto"/>
            <w:bottom w:val="none" w:sz="0" w:space="0" w:color="auto"/>
            <w:right w:val="none" w:sz="0" w:space="0" w:color="auto"/>
          </w:divBdr>
          <w:divsChild>
            <w:div w:id="18499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908">
      <w:bodyDiv w:val="1"/>
      <w:marLeft w:val="0"/>
      <w:marRight w:val="0"/>
      <w:marTop w:val="0"/>
      <w:marBottom w:val="0"/>
      <w:divBdr>
        <w:top w:val="none" w:sz="0" w:space="0" w:color="auto"/>
        <w:left w:val="none" w:sz="0" w:space="0" w:color="auto"/>
        <w:bottom w:val="none" w:sz="0" w:space="0" w:color="auto"/>
        <w:right w:val="none" w:sz="0" w:space="0" w:color="auto"/>
      </w:divBdr>
    </w:div>
    <w:div w:id="1492066878">
      <w:bodyDiv w:val="1"/>
      <w:marLeft w:val="0"/>
      <w:marRight w:val="0"/>
      <w:marTop w:val="0"/>
      <w:marBottom w:val="0"/>
      <w:divBdr>
        <w:top w:val="none" w:sz="0" w:space="0" w:color="auto"/>
        <w:left w:val="none" w:sz="0" w:space="0" w:color="auto"/>
        <w:bottom w:val="none" w:sz="0" w:space="0" w:color="auto"/>
        <w:right w:val="none" w:sz="0" w:space="0" w:color="auto"/>
      </w:divBdr>
    </w:div>
    <w:div w:id="1542014862">
      <w:bodyDiv w:val="1"/>
      <w:marLeft w:val="0"/>
      <w:marRight w:val="0"/>
      <w:marTop w:val="0"/>
      <w:marBottom w:val="0"/>
      <w:divBdr>
        <w:top w:val="none" w:sz="0" w:space="0" w:color="auto"/>
        <w:left w:val="none" w:sz="0" w:space="0" w:color="auto"/>
        <w:bottom w:val="none" w:sz="0" w:space="0" w:color="auto"/>
        <w:right w:val="none" w:sz="0" w:space="0" w:color="auto"/>
      </w:divBdr>
    </w:div>
    <w:div w:id="1620259251">
      <w:bodyDiv w:val="1"/>
      <w:marLeft w:val="0"/>
      <w:marRight w:val="0"/>
      <w:marTop w:val="0"/>
      <w:marBottom w:val="0"/>
      <w:divBdr>
        <w:top w:val="none" w:sz="0" w:space="0" w:color="auto"/>
        <w:left w:val="none" w:sz="0" w:space="0" w:color="auto"/>
        <w:bottom w:val="none" w:sz="0" w:space="0" w:color="auto"/>
        <w:right w:val="none" w:sz="0" w:space="0" w:color="auto"/>
      </w:divBdr>
      <w:divsChild>
        <w:div w:id="425466440">
          <w:marLeft w:val="547"/>
          <w:marRight w:val="0"/>
          <w:marTop w:val="0"/>
          <w:marBottom w:val="0"/>
          <w:divBdr>
            <w:top w:val="none" w:sz="0" w:space="0" w:color="auto"/>
            <w:left w:val="none" w:sz="0" w:space="0" w:color="auto"/>
            <w:bottom w:val="none" w:sz="0" w:space="0" w:color="auto"/>
            <w:right w:val="none" w:sz="0" w:space="0" w:color="auto"/>
          </w:divBdr>
        </w:div>
        <w:div w:id="1839344901">
          <w:marLeft w:val="547"/>
          <w:marRight w:val="0"/>
          <w:marTop w:val="0"/>
          <w:marBottom w:val="0"/>
          <w:divBdr>
            <w:top w:val="none" w:sz="0" w:space="0" w:color="auto"/>
            <w:left w:val="none" w:sz="0" w:space="0" w:color="auto"/>
            <w:bottom w:val="none" w:sz="0" w:space="0" w:color="auto"/>
            <w:right w:val="none" w:sz="0" w:space="0" w:color="auto"/>
          </w:divBdr>
        </w:div>
        <w:div w:id="1911571126">
          <w:marLeft w:val="547"/>
          <w:marRight w:val="0"/>
          <w:marTop w:val="0"/>
          <w:marBottom w:val="0"/>
          <w:divBdr>
            <w:top w:val="none" w:sz="0" w:space="0" w:color="auto"/>
            <w:left w:val="none" w:sz="0" w:space="0" w:color="auto"/>
            <w:bottom w:val="none" w:sz="0" w:space="0" w:color="auto"/>
            <w:right w:val="none" w:sz="0" w:space="0" w:color="auto"/>
          </w:divBdr>
        </w:div>
      </w:divsChild>
    </w:div>
    <w:div w:id="1620796814">
      <w:bodyDiv w:val="1"/>
      <w:marLeft w:val="0"/>
      <w:marRight w:val="0"/>
      <w:marTop w:val="0"/>
      <w:marBottom w:val="0"/>
      <w:divBdr>
        <w:top w:val="none" w:sz="0" w:space="0" w:color="auto"/>
        <w:left w:val="none" w:sz="0" w:space="0" w:color="auto"/>
        <w:bottom w:val="none" w:sz="0" w:space="0" w:color="auto"/>
        <w:right w:val="none" w:sz="0" w:space="0" w:color="auto"/>
      </w:divBdr>
    </w:div>
    <w:div w:id="1677145692">
      <w:bodyDiv w:val="1"/>
      <w:marLeft w:val="0"/>
      <w:marRight w:val="0"/>
      <w:marTop w:val="0"/>
      <w:marBottom w:val="0"/>
      <w:divBdr>
        <w:top w:val="none" w:sz="0" w:space="0" w:color="auto"/>
        <w:left w:val="none" w:sz="0" w:space="0" w:color="auto"/>
        <w:bottom w:val="none" w:sz="0" w:space="0" w:color="auto"/>
        <w:right w:val="none" w:sz="0" w:space="0" w:color="auto"/>
      </w:divBdr>
    </w:div>
    <w:div w:id="1799182354">
      <w:bodyDiv w:val="1"/>
      <w:marLeft w:val="0"/>
      <w:marRight w:val="0"/>
      <w:marTop w:val="0"/>
      <w:marBottom w:val="0"/>
      <w:divBdr>
        <w:top w:val="none" w:sz="0" w:space="0" w:color="auto"/>
        <w:left w:val="none" w:sz="0" w:space="0" w:color="auto"/>
        <w:bottom w:val="none" w:sz="0" w:space="0" w:color="auto"/>
        <w:right w:val="none" w:sz="0" w:space="0" w:color="auto"/>
      </w:divBdr>
    </w:div>
    <w:div w:id="1936934594">
      <w:bodyDiv w:val="1"/>
      <w:marLeft w:val="0"/>
      <w:marRight w:val="0"/>
      <w:marTop w:val="0"/>
      <w:marBottom w:val="0"/>
      <w:divBdr>
        <w:top w:val="none" w:sz="0" w:space="0" w:color="auto"/>
        <w:left w:val="none" w:sz="0" w:space="0" w:color="auto"/>
        <w:bottom w:val="none" w:sz="0" w:space="0" w:color="auto"/>
        <w:right w:val="none" w:sz="0" w:space="0" w:color="auto"/>
      </w:divBdr>
    </w:div>
    <w:div w:id="2017925549">
      <w:bodyDiv w:val="1"/>
      <w:marLeft w:val="0"/>
      <w:marRight w:val="0"/>
      <w:marTop w:val="0"/>
      <w:marBottom w:val="0"/>
      <w:divBdr>
        <w:top w:val="none" w:sz="0" w:space="0" w:color="auto"/>
        <w:left w:val="none" w:sz="0" w:space="0" w:color="auto"/>
        <w:bottom w:val="none" w:sz="0" w:space="0" w:color="auto"/>
        <w:right w:val="none" w:sz="0" w:space="0" w:color="auto"/>
      </w:divBdr>
    </w:div>
    <w:div w:id="2037003230">
      <w:bodyDiv w:val="1"/>
      <w:marLeft w:val="0"/>
      <w:marRight w:val="0"/>
      <w:marTop w:val="0"/>
      <w:marBottom w:val="0"/>
      <w:divBdr>
        <w:top w:val="none" w:sz="0" w:space="0" w:color="auto"/>
        <w:left w:val="none" w:sz="0" w:space="0" w:color="auto"/>
        <w:bottom w:val="none" w:sz="0" w:space="0" w:color="auto"/>
        <w:right w:val="none" w:sz="0" w:space="0" w:color="auto"/>
      </w:divBdr>
      <w:divsChild>
        <w:div w:id="577711477">
          <w:marLeft w:val="0"/>
          <w:marRight w:val="0"/>
          <w:marTop w:val="0"/>
          <w:marBottom w:val="0"/>
          <w:divBdr>
            <w:top w:val="none" w:sz="0" w:space="0" w:color="auto"/>
            <w:left w:val="none" w:sz="0" w:space="0" w:color="auto"/>
            <w:bottom w:val="none" w:sz="0" w:space="0" w:color="auto"/>
            <w:right w:val="none" w:sz="0" w:space="0" w:color="auto"/>
          </w:divBdr>
        </w:div>
        <w:div w:id="1314409788">
          <w:marLeft w:val="0"/>
          <w:marRight w:val="0"/>
          <w:marTop w:val="0"/>
          <w:marBottom w:val="0"/>
          <w:divBdr>
            <w:top w:val="none" w:sz="0" w:space="0" w:color="auto"/>
            <w:left w:val="none" w:sz="0" w:space="0" w:color="auto"/>
            <w:bottom w:val="none" w:sz="0" w:space="0" w:color="auto"/>
            <w:right w:val="none" w:sz="0" w:space="0" w:color="auto"/>
          </w:divBdr>
          <w:divsChild>
            <w:div w:id="385299582">
              <w:marLeft w:val="0"/>
              <w:marRight w:val="0"/>
              <w:marTop w:val="0"/>
              <w:marBottom w:val="0"/>
              <w:divBdr>
                <w:top w:val="none" w:sz="0" w:space="0" w:color="auto"/>
                <w:left w:val="none" w:sz="0" w:space="0" w:color="auto"/>
                <w:bottom w:val="none" w:sz="0" w:space="0" w:color="auto"/>
                <w:right w:val="none" w:sz="0" w:space="0" w:color="auto"/>
              </w:divBdr>
              <w:divsChild>
                <w:div w:id="18967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image" Target="media/image8.jpe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hyperlink" Target="https://unipanamericanaeduco.sharepoint.com/sites/FACULTADDECIENCIASSOCIALESYDELAEDUCACIN/Documentos%20compartidos/Forms/AllItems.aspx?ct=1732713585013&amp;or=OWA%2DNT%2DMail&amp;cid=70272b30%2D2aaa%2D22a4%2Dd21e%2Da34ae9bd6890&amp;ga=1&amp;id=%2Fsites%2FFACULTADDECIENCIASSOCIALESYDELAEDUCACIN%2FDocumentos%20compartidos%2FLICENCIATURA%20E%20INFANTIL%2F2024%2D2%2FDOCENTES%2F2%2E%20FUNCIONES%20SUSTANTIVAS%2FJ%2E%20SABER%20PRO&amp;viewid=3c948d08%2D5b4d%2D4f11%2Da1b4%2D0a1e70fdb695" TargetMode="External" Id="rId28" /><Relationship Type="http://schemas.openxmlformats.org/officeDocument/2006/relationships/endnotes" Target="endnotes.xml" Id="rId10" /><Relationship Type="http://schemas.openxmlformats.org/officeDocument/2006/relationships/customXml" Target="ink/ink1.xm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fontTable" Target="fontTable.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2T15:00:45.783"/>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85E1F4EEB3CC346A83F0F2B31A160C4" ma:contentTypeVersion="17" ma:contentTypeDescription="Crear nuevo documento." ma:contentTypeScope="" ma:versionID="2a50a4e31adbb9c8cc07be6904f53e6f">
  <xsd:schema xmlns:xsd="http://www.w3.org/2001/XMLSchema" xmlns:xs="http://www.w3.org/2001/XMLSchema" xmlns:p="http://schemas.microsoft.com/office/2006/metadata/properties" xmlns:ns2="4d6f8592-58e7-4944-ac54-85d97a876da5" xmlns:ns3="908151e1-5470-4f16-aacf-ff01a9620008" targetNamespace="http://schemas.microsoft.com/office/2006/metadata/properties" ma:root="true" ma:fieldsID="047e2076a361a6e29903c041da1adbf5" ns2:_="" ns3:_="">
    <xsd:import namespace="4d6f8592-58e7-4944-ac54-85d97a876da5"/>
    <xsd:import namespace="908151e1-5470-4f16-aacf-ff01a96200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6f8592-58e7-4944-ac54-85d97a876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d21979f-4ff3-4765-882b-31f71102b2e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151e1-5470-4f16-aacf-ff01a96200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35ecae-bba9-49a8-9763-d7eced802194}" ma:internalName="TaxCatchAll" ma:showField="CatchAllData" ma:web="908151e1-5470-4f16-aacf-ff01a962000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6f8592-58e7-4944-ac54-85d97a876da5">
      <Terms xmlns="http://schemas.microsoft.com/office/infopath/2007/PartnerControls"/>
    </lcf76f155ced4ddcb4097134ff3c332f>
    <TaxCatchAll xmlns="908151e1-5470-4f16-aacf-ff01a9620008" xsi:nil="true"/>
  </documentManagement>
</p:properties>
</file>

<file path=customXml/itemProps1.xml><?xml version="1.0" encoding="utf-8"?>
<ds:datastoreItem xmlns:ds="http://schemas.openxmlformats.org/officeDocument/2006/customXml" ds:itemID="{638E096B-FB39-4C07-96B2-364967C2124B}">
  <ds:schemaRefs>
    <ds:schemaRef ds:uri="http://schemas.microsoft.com/sharepoint/v3/contenttype/forms"/>
  </ds:schemaRefs>
</ds:datastoreItem>
</file>

<file path=customXml/itemProps2.xml><?xml version="1.0" encoding="utf-8"?>
<ds:datastoreItem xmlns:ds="http://schemas.openxmlformats.org/officeDocument/2006/customXml" ds:itemID="{4EC53C80-1660-4107-A4DF-0F23085350D1}"/>
</file>

<file path=customXml/itemProps3.xml><?xml version="1.0" encoding="utf-8"?>
<ds:datastoreItem xmlns:ds="http://schemas.openxmlformats.org/officeDocument/2006/customXml" ds:itemID="{40278E1A-A582-4C86-B369-E7BD807A3623}">
  <ds:schemaRefs>
    <ds:schemaRef ds:uri="http://schemas.openxmlformats.org/officeDocument/2006/bibliography"/>
  </ds:schemaRefs>
</ds:datastoreItem>
</file>

<file path=customXml/itemProps4.xml><?xml version="1.0" encoding="utf-8"?>
<ds:datastoreItem xmlns:ds="http://schemas.openxmlformats.org/officeDocument/2006/customXml" ds:itemID="{B4969499-E110-45BD-AC50-BCFEDB11162D}">
  <ds:schemaRefs>
    <ds:schemaRef ds:uri="http://schemas.microsoft.com/office/2006/metadata/properties"/>
    <ds:schemaRef ds:uri="http://schemas.microsoft.com/office/infopath/2007/PartnerControls"/>
    <ds:schemaRef ds:uri="cd1d16da-775a-432d-b2da-6ed5947526d1"/>
    <ds:schemaRef ds:uri="23dd346d-640d-4f18-904f-f26235da2f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UNIPANAMERICANA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Helena Esperanza Quiñones Aguja</dc:creator>
  <keywords/>
  <lastModifiedBy>Andrea Katherine Nieto Rativa</lastModifiedBy>
  <revision>65</revision>
  <lastPrinted>2019-03-12T00:08:00.0000000Z</lastPrinted>
  <dcterms:created xsi:type="dcterms:W3CDTF">2024-11-25T18:05:00.0000000Z</dcterms:created>
  <dcterms:modified xsi:type="dcterms:W3CDTF">2025-05-27T20:08:20.8601224Z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0x010100785E1F4EEB3CC346A83F0F2B31A160C4</vt:lpwstr>
  </property>
  <property fmtid="{D5CDD505-2E9C-101B-9397-08002B2CF9AE}" pid="3" name="MediaServiceImageTags">
    <vt:lpwstr/>
  </property>
</Properties>
</file>