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3" w:type="dxa"/>
        <w:tblInd w:w="-1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439"/>
        <w:gridCol w:w="62"/>
        <w:gridCol w:w="500"/>
        <w:gridCol w:w="391"/>
        <w:gridCol w:w="500"/>
        <w:gridCol w:w="319"/>
        <w:gridCol w:w="182"/>
        <w:gridCol w:w="501"/>
        <w:gridCol w:w="102"/>
        <w:gridCol w:w="77"/>
        <w:gridCol w:w="322"/>
        <w:gridCol w:w="419"/>
        <w:gridCol w:w="81"/>
        <w:gridCol w:w="486"/>
        <w:gridCol w:w="15"/>
        <w:gridCol w:w="172"/>
        <w:gridCol w:w="30"/>
        <w:gridCol w:w="130"/>
        <w:gridCol w:w="220"/>
        <w:gridCol w:w="151"/>
        <w:gridCol w:w="500"/>
        <w:gridCol w:w="501"/>
        <w:gridCol w:w="471"/>
        <w:gridCol w:w="29"/>
        <w:gridCol w:w="397"/>
        <w:gridCol w:w="18"/>
        <w:gridCol w:w="1663"/>
        <w:gridCol w:w="247"/>
        <w:gridCol w:w="216"/>
      </w:tblGrid>
      <w:tr w:rsidR="00B87A76" w:rsidRPr="00057BC3" w14:paraId="4DC66792" w14:textId="77777777" w:rsidTr="003148ED">
        <w:trPr>
          <w:trHeight w:val="563"/>
        </w:trPr>
        <w:tc>
          <w:tcPr>
            <w:tcW w:w="2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097690C2" w14:textId="77777777" w:rsidR="00B87A76" w:rsidRDefault="00B87A76" w:rsidP="008E6FE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O" w:eastAsia="es-CO"/>
              </w:rPr>
              <w:t>Proceso /</w:t>
            </w:r>
          </w:p>
          <w:p w14:paraId="249C2910" w14:textId="77777777" w:rsidR="00B87A76" w:rsidRPr="00E70397" w:rsidRDefault="00B87A76" w:rsidP="008E6FEB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O" w:eastAsia="es-CO"/>
              </w:rPr>
              <w:t>Subproceso</w:t>
            </w:r>
          </w:p>
        </w:tc>
        <w:tc>
          <w:tcPr>
            <w:tcW w:w="77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256" w14:textId="50B91855" w:rsidR="00B87A76" w:rsidRPr="00057BC3" w:rsidRDefault="00961131" w:rsidP="003161C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GESTION CURRICULAR – PROGRAMA DE FINANZAS Y NEGOCIOS INTERNACIONALES</w:t>
            </w:r>
          </w:p>
        </w:tc>
      </w:tr>
      <w:tr w:rsidR="00B87A76" w:rsidRPr="00057BC3" w14:paraId="0256D477" w14:textId="77777777" w:rsidTr="00B87A76">
        <w:trPr>
          <w:trHeight w:val="164"/>
        </w:trPr>
        <w:tc>
          <w:tcPr>
            <w:tcW w:w="207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802D12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</w:tcBorders>
          </w:tcPr>
          <w:p w14:paraId="034DEE00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068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B01D09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87A76" w:rsidRPr="00057BC3" w14:paraId="7C411FCB" w14:textId="77777777" w:rsidTr="00B87A76">
        <w:trPr>
          <w:trHeight w:val="421"/>
        </w:trPr>
        <w:tc>
          <w:tcPr>
            <w:tcW w:w="1183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8219CD1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5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Reunión de trabajo   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D1A0" w14:textId="025E64D2" w:rsidR="00B87A76" w:rsidRPr="00254F04" w:rsidRDefault="00B87A76" w:rsidP="00057BC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6E3BAD7B" w14:textId="77777777" w:rsidR="00B87A76" w:rsidRPr="00057BC3" w:rsidRDefault="00B87A76" w:rsidP="00057BC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27B3708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5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 Comité 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E62" w14:textId="67E75DDA" w:rsidR="00B87A76" w:rsidRPr="00057BC3" w:rsidRDefault="00961131" w:rsidP="00057B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X</w:t>
            </w:r>
            <w:r w:rsidR="00B87A76" w:rsidRPr="0005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04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14:paraId="72324372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1" w:type="dxa"/>
            <w:gridSpan w:val="3"/>
            <w:vAlign w:val="center"/>
          </w:tcPr>
          <w:p w14:paraId="0D526833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50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2D7422B4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5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Capacitación</w:t>
            </w:r>
          </w:p>
        </w:tc>
        <w:tc>
          <w:tcPr>
            <w:tcW w:w="41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361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484EB9" w14:textId="77777777" w:rsidR="00B87A76" w:rsidRPr="00057BC3" w:rsidRDefault="00B87A76" w:rsidP="008948F2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16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5600EAEB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87A76" w:rsidRPr="00057BC3" w14:paraId="4D4BE691" w14:textId="77777777" w:rsidTr="00B87A76">
        <w:trPr>
          <w:trHeight w:val="427"/>
        </w:trPr>
        <w:tc>
          <w:tcPr>
            <w:tcW w:w="118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96DBA8F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FE0E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22112D77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809E18F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EEAE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70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B79136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1" w:type="dxa"/>
            <w:gridSpan w:val="3"/>
            <w:tcBorders>
              <w:left w:val="nil"/>
            </w:tcBorders>
            <w:vAlign w:val="center"/>
          </w:tcPr>
          <w:p w14:paraId="344A6BCE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50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616979A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1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9A6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58F2D2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1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76809C6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87A76" w:rsidRPr="00057BC3" w14:paraId="75B0BF48" w14:textId="77777777" w:rsidTr="00B87A76">
        <w:trPr>
          <w:gridAfter w:val="1"/>
          <w:wAfter w:w="216" w:type="dxa"/>
          <w:trHeight w:val="116"/>
        </w:trPr>
        <w:tc>
          <w:tcPr>
            <w:tcW w:w="682" w:type="dxa"/>
            <w:tcBorders>
              <w:left w:val="nil"/>
            </w:tcBorders>
            <w:vAlign w:val="center"/>
            <w:hideMark/>
          </w:tcPr>
          <w:p w14:paraId="73D92941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1" w:type="dxa"/>
            <w:gridSpan w:val="2"/>
            <w:tcBorders>
              <w:left w:val="nil"/>
            </w:tcBorders>
            <w:vAlign w:val="center"/>
          </w:tcPr>
          <w:p w14:paraId="6D10A7FC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</w:tcBorders>
            <w:vAlign w:val="center"/>
          </w:tcPr>
          <w:p w14:paraId="330954AD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91" w:type="dxa"/>
            <w:tcBorders>
              <w:left w:val="nil"/>
            </w:tcBorders>
            <w:vAlign w:val="center"/>
          </w:tcPr>
          <w:p w14:paraId="08023A82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0" w:type="dxa"/>
            <w:tcBorders>
              <w:left w:val="nil"/>
            </w:tcBorders>
            <w:vAlign w:val="center"/>
          </w:tcPr>
          <w:p w14:paraId="588B2F8B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1" w:type="dxa"/>
            <w:gridSpan w:val="2"/>
            <w:tcBorders>
              <w:left w:val="nil"/>
            </w:tcBorders>
            <w:vAlign w:val="center"/>
          </w:tcPr>
          <w:p w14:paraId="6EABC8AD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</w:tcBorders>
            <w:vAlign w:val="center"/>
          </w:tcPr>
          <w:p w14:paraId="4F3E853D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C8A60AF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3ABE626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4A93213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9F2B673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1" w:type="dxa"/>
            <w:gridSpan w:val="3"/>
            <w:tcBorders>
              <w:left w:val="nil"/>
            </w:tcBorders>
            <w:vAlign w:val="center"/>
          </w:tcPr>
          <w:p w14:paraId="1F4E58C8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0" w:type="dxa"/>
            <w:tcBorders>
              <w:left w:val="nil"/>
            </w:tcBorders>
            <w:vAlign w:val="center"/>
          </w:tcPr>
          <w:p w14:paraId="1BB0C5ED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1" w:type="dxa"/>
            <w:tcBorders>
              <w:left w:val="nil"/>
            </w:tcBorders>
            <w:vAlign w:val="center"/>
          </w:tcPr>
          <w:p w14:paraId="67A5E3B2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00" w:type="dxa"/>
            <w:gridSpan w:val="2"/>
            <w:tcBorders>
              <w:left w:val="nil"/>
            </w:tcBorders>
            <w:vAlign w:val="center"/>
          </w:tcPr>
          <w:p w14:paraId="621D1242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0524BB7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10" w:type="dxa"/>
            <w:gridSpan w:val="2"/>
            <w:tcBorders>
              <w:left w:val="nil"/>
            </w:tcBorders>
            <w:vAlign w:val="center"/>
          </w:tcPr>
          <w:p w14:paraId="402F67DF" w14:textId="77777777" w:rsidR="00B87A76" w:rsidRPr="00057BC3" w:rsidRDefault="00B87A76" w:rsidP="00057BC3">
            <w:pPr>
              <w:tabs>
                <w:tab w:val="left" w:pos="590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87A76" w:rsidRPr="00057BC3" w14:paraId="04F804AB" w14:textId="77777777" w:rsidTr="00D80AEA">
        <w:trPr>
          <w:trHeight w:val="313"/>
        </w:trPr>
        <w:tc>
          <w:tcPr>
            <w:tcW w:w="1121" w:type="dxa"/>
            <w:gridSpan w:val="2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353B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5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 Acta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C683" w14:textId="30000108" w:rsidR="00B87A76" w:rsidRPr="00057BC3" w:rsidRDefault="001C359C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xx</w:t>
            </w:r>
            <w:proofErr w:type="spellEnd"/>
          </w:p>
        </w:tc>
        <w:tc>
          <w:tcPr>
            <w:tcW w:w="8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984A0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5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E3AF" w14:textId="74E654C3" w:rsidR="00B87A76" w:rsidRPr="00057BC3" w:rsidRDefault="00CB4D1A" w:rsidP="00CB7B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202</w:t>
            </w:r>
            <w:r w:rsidR="001C359C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B0A1" w14:textId="3E38A66F" w:rsidR="00B87A76" w:rsidRPr="00057BC3" w:rsidRDefault="001C359C" w:rsidP="00CB7B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D44C" w14:textId="5BA125C8" w:rsidR="00B87A76" w:rsidRPr="00057BC3" w:rsidRDefault="001C359C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95036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6F0F9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53A0" w14:textId="5A48C10B" w:rsidR="00B87A76" w:rsidRPr="00057BC3" w:rsidRDefault="00B64CA8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4:00 p.m.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012CA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E5A" w14:textId="4623ECE6" w:rsidR="00B87A76" w:rsidRPr="00057BC3" w:rsidRDefault="00B64CA8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5:00 p.m.</w:t>
            </w: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42C5CFD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057BC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B87A76" w:rsidRPr="00057BC3" w14:paraId="00BFC82B" w14:textId="77777777" w:rsidTr="00B87A76">
        <w:trPr>
          <w:trHeight w:val="228"/>
        </w:trPr>
        <w:tc>
          <w:tcPr>
            <w:tcW w:w="112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D7D4C9" w14:textId="77777777" w:rsidR="00B87A76" w:rsidRPr="00057BC3" w:rsidRDefault="00B87A76" w:rsidP="00057B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F37F" w14:textId="77777777" w:rsidR="00B87A76" w:rsidRPr="00057BC3" w:rsidRDefault="00B87A76" w:rsidP="00057B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C05C2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5CD46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5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E28D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5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01942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5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Día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5D13E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91051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3B045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E0D6D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5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Hora Inicio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D795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C1F74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057B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Hora Fin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FAB69" w14:textId="77777777" w:rsidR="00B87A76" w:rsidRPr="00057BC3" w:rsidRDefault="00B87A76" w:rsidP="00057B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586ED81C" w14:textId="7D5CA7D7" w:rsidR="008948F2" w:rsidRDefault="008948F2" w:rsidP="008948F2"/>
    <w:tbl>
      <w:tblPr>
        <w:tblW w:w="96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060"/>
        <w:gridCol w:w="2517"/>
        <w:gridCol w:w="567"/>
        <w:gridCol w:w="567"/>
        <w:gridCol w:w="2295"/>
      </w:tblGrid>
      <w:tr w:rsidR="00E24B24" w:rsidRPr="00790F17" w14:paraId="7BD23EFE" w14:textId="77777777" w:rsidTr="00D475DE">
        <w:trPr>
          <w:trHeight w:val="421"/>
          <w:jc w:val="center"/>
        </w:trPr>
        <w:tc>
          <w:tcPr>
            <w:tcW w:w="9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071CED8F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790F17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ASISTENTES</w:t>
            </w:r>
          </w:p>
        </w:tc>
      </w:tr>
      <w:tr w:rsidR="00E24B24" w:rsidRPr="00790F17" w14:paraId="2406EDAF" w14:textId="77777777" w:rsidTr="00D475DE">
        <w:trPr>
          <w:trHeight w:val="303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4BC79161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790F17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No.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422120DD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790F17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NOMBRE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0BF683F9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790F17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CARGO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</w:tcPr>
          <w:p w14:paraId="0B319817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790F17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¿ASISTIÓ?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08A4596A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790F17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FIRMA</w:t>
            </w:r>
          </w:p>
        </w:tc>
      </w:tr>
      <w:tr w:rsidR="00E24B24" w:rsidRPr="00790F17" w14:paraId="5939894F" w14:textId="77777777" w:rsidTr="00D475DE">
        <w:trPr>
          <w:trHeight w:val="137"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38D91290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7AA9FCCB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6653F9D2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</w:tcPr>
          <w:p w14:paraId="3EA3D3B7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790F17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14:paraId="2DFDF8EF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790F17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NO</w:t>
            </w: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0343C06B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</w:pPr>
          </w:p>
        </w:tc>
      </w:tr>
      <w:tr w:rsidR="00E24B24" w:rsidRPr="00790F17" w14:paraId="62C0EFAE" w14:textId="77777777" w:rsidTr="006B7AB5">
        <w:trPr>
          <w:trHeight w:val="39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7DA3" w14:textId="1F56D176" w:rsidR="00E24B24" w:rsidRPr="00790F17" w:rsidRDefault="00961131" w:rsidP="00D475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89D7" w14:textId="0969C3F7" w:rsidR="00E24B24" w:rsidRPr="00790F17" w:rsidRDefault="00961131" w:rsidP="00D475D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Emiro Stig Romero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1DCB6" w14:textId="2A284864" w:rsidR="00E24B24" w:rsidRPr="00790F17" w:rsidRDefault="00961131" w:rsidP="00D475D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br/>
              <w:t>Director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29A0" w14:textId="7FAB9BB2" w:rsidR="00E24B24" w:rsidRPr="00790F17" w:rsidRDefault="00961131" w:rsidP="00D475D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D477" w14:textId="77777777" w:rsidR="00E24B24" w:rsidRPr="00790F17" w:rsidRDefault="00E24B24" w:rsidP="00D475D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D9DF1" w14:textId="36BB0DF5" w:rsidR="00E24B24" w:rsidRPr="00790F17" w:rsidRDefault="00402255" w:rsidP="00D475D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45701EF1" wp14:editId="18F07B00">
                  <wp:extent cx="1368425" cy="724535"/>
                  <wp:effectExtent l="0" t="0" r="3175" b="0"/>
                  <wp:docPr id="15305929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2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C0D" w:rsidRPr="00790F17" w14:paraId="563C6FC2" w14:textId="77777777" w:rsidTr="006B7AB5">
        <w:trPr>
          <w:trHeight w:val="39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CAD8" w14:textId="07EA9112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9F86" w14:textId="77777777" w:rsidR="00505C0D" w:rsidRDefault="00505C0D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 xml:space="preserve">Max Antonio Caicedo </w:t>
            </w:r>
          </w:p>
          <w:p w14:paraId="0BED71C6" w14:textId="23E0A5A1" w:rsidR="0095410A" w:rsidRPr="00790F17" w:rsidRDefault="0095410A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28056" w14:textId="7C3EE4A8" w:rsidR="00505C0D" w:rsidRPr="00790F17" w:rsidRDefault="00505C0D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Docente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410E" w14:textId="13D6F2B3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7973" w14:textId="3F357F50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DEF91" w14:textId="5E98C93D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noProof/>
                <w:sz w:val="22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78AFFC9A" wp14:editId="50C526CD">
                  <wp:simplePos x="0" y="0"/>
                  <wp:positionH relativeFrom="column">
                    <wp:posOffset>60187</wp:posOffset>
                  </wp:positionH>
                  <wp:positionV relativeFrom="paragraph">
                    <wp:posOffset>-2540</wp:posOffset>
                  </wp:positionV>
                  <wp:extent cx="1057275" cy="225531"/>
                  <wp:effectExtent l="0" t="0" r="0" b="3175"/>
                  <wp:wrapNone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25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5C0D" w:rsidRPr="00790F17" w14:paraId="3792B4C7" w14:textId="77777777" w:rsidTr="006B7AB5">
        <w:trPr>
          <w:trHeight w:val="39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3666" w14:textId="4CCC083A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6BC3" w14:textId="77777777" w:rsidR="00505C0D" w:rsidRDefault="00505C0D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Mario Trilleras Cifuentes</w:t>
            </w:r>
          </w:p>
          <w:p w14:paraId="556BC77D" w14:textId="01921F3F" w:rsidR="0095410A" w:rsidRPr="00790F17" w:rsidRDefault="0095410A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D77C" w14:textId="5DC55A79" w:rsidR="00505C0D" w:rsidRPr="00790F17" w:rsidRDefault="00505C0D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Docente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780E" w14:textId="772CC2B3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79EB" w14:textId="5C3030F6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2F521" w14:textId="3BE1D1E7" w:rsidR="00505C0D" w:rsidRPr="00790F17" w:rsidRDefault="00000000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s-CO" w:eastAsia="es-CO"/>
              </w:rPr>
              <w:pict w14:anchorId="0B3644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i1025" type="#_x0000_t75" style="width:108pt;height:22.5pt;visibility:visible;mso-wrap-style:square">
                  <v:imagedata r:id="rId10" o:title=""/>
                </v:shape>
              </w:pict>
            </w:r>
          </w:p>
        </w:tc>
      </w:tr>
      <w:tr w:rsidR="00505C0D" w:rsidRPr="00790F17" w14:paraId="136850A7" w14:textId="77777777" w:rsidTr="00D475DE">
        <w:trPr>
          <w:trHeight w:val="39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1C6E" w14:textId="4A6464BF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BB78" w14:textId="77777777" w:rsidR="00505C0D" w:rsidRDefault="00505C0D" w:rsidP="00505C0D">
            <w:pPr>
              <w:rPr>
                <w:rFonts w:ascii="Arial" w:hAnsi="Arial" w:cs="Arial"/>
                <w:color w:val="000000"/>
                <w:bdr w:val="none" w:sz="0" w:space="0" w:color="auto" w:frame="1"/>
                <w:lang w:val="es-CO" w:eastAsia="es-CO"/>
              </w:rPr>
            </w:pPr>
            <w:proofErr w:type="spellStart"/>
            <w:r w:rsidRPr="001222E7">
              <w:rPr>
                <w:rFonts w:ascii="Arial" w:hAnsi="Arial" w:cs="Arial"/>
                <w:color w:val="000000"/>
                <w:bdr w:val="none" w:sz="0" w:space="0" w:color="auto" w:frame="1"/>
                <w:lang w:val="es-CO" w:eastAsia="es-CO"/>
              </w:rPr>
              <w:t>Yiilber</w:t>
            </w:r>
            <w:proofErr w:type="spellEnd"/>
            <w:r w:rsidRPr="001222E7">
              <w:rPr>
                <w:rFonts w:ascii="Arial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 Pacheco Galvis</w:t>
            </w:r>
          </w:p>
          <w:p w14:paraId="3C1C4AA7" w14:textId="522EED9F" w:rsidR="0095410A" w:rsidRPr="00790F17" w:rsidRDefault="0095410A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8C655" w14:textId="2994C298" w:rsidR="00505C0D" w:rsidRPr="00790F17" w:rsidRDefault="00505C0D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Docente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604D" w14:textId="4AF9FD29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575E" w14:textId="77777777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8927A" w14:textId="4E55E61D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5069C492" wp14:editId="143ECEC7">
                  <wp:extent cx="1295400" cy="387985"/>
                  <wp:effectExtent l="0" t="0" r="0" b="0"/>
                  <wp:docPr id="20213385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03" cy="395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C0D" w:rsidRPr="00790F17" w14:paraId="18FBA5A2" w14:textId="77777777" w:rsidTr="00D475DE">
        <w:trPr>
          <w:trHeight w:val="39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AE90" w14:textId="46C64C85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EE5F" w14:textId="77777777" w:rsidR="00505C0D" w:rsidRDefault="00505C0D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Ivan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 xml:space="preserve"> Fernando Suarez</w:t>
            </w:r>
          </w:p>
          <w:p w14:paraId="0E3A86EF" w14:textId="18989851" w:rsidR="0095410A" w:rsidRPr="00790F17" w:rsidRDefault="0095410A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73047" w14:textId="4C6C5168" w:rsidR="00505C0D" w:rsidRPr="00790F17" w:rsidRDefault="00505C0D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Docente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0025" w14:textId="727BD8F3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31BC" w14:textId="77777777" w:rsidR="00505C0D" w:rsidRPr="00790F17" w:rsidRDefault="00505C0D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EA5CE" w14:textId="4BCE4994" w:rsidR="00505C0D" w:rsidRPr="00790F17" w:rsidRDefault="0095410A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43E99898" wp14:editId="1BB16150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40005</wp:posOffset>
                      </wp:positionV>
                      <wp:extent cx="690245" cy="245745"/>
                      <wp:effectExtent l="38100" t="38100" r="14605" b="40005"/>
                      <wp:wrapNone/>
                      <wp:docPr id="20" name="Entrada de lápiz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2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690245" cy="24574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      <a:pic>
                                <a:nvPicPr>
                                  <a:cNvPr id="20" name="Entrada de lápiz 20"/>
                                  <a:cNvPicPr/>
                                </a:nvPicPr>
                                <a:blipFill>
                                  <a:blip xmlns:r="http://schemas.openxmlformats.org/officeDocument/2006/relationships" r:embed="rId13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4320" y="-4314"/>
                                    <a:ext cx="924480" cy="568064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CF4B2" id="Entrada de lápiz 1" o:spid="_x0000_s1026" type="#_x0000_t75" style="position:absolute;margin-left:23.5pt;margin-top:2.8pt;width:55.0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">
                      <v:imagedata r:id="rId14" o:title=""/>
                    </v:shape>
                  </w:pict>
                </mc:Fallback>
              </mc:AlternateContent>
            </w:r>
          </w:p>
        </w:tc>
      </w:tr>
      <w:tr w:rsidR="00BB7861" w:rsidRPr="00790F17" w14:paraId="6AE4C2EF" w14:textId="77777777" w:rsidTr="00D475DE">
        <w:trPr>
          <w:trHeight w:val="39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4241" w14:textId="651737FE" w:rsidR="00BB7861" w:rsidRDefault="00BB7861" w:rsidP="00505C0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702F" w14:textId="7D5B6856" w:rsidR="00BB7861" w:rsidRDefault="00BB7861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María Angélica Sandoval Galvis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19A3B" w14:textId="0BD68E2A" w:rsidR="00BB7861" w:rsidRDefault="00BB7861" w:rsidP="00505C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Coordinador académico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BD7F" w14:textId="4118A944" w:rsidR="00BB7861" w:rsidRDefault="00BB7861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98D6" w14:textId="77777777" w:rsidR="00BB7861" w:rsidRPr="00790F17" w:rsidRDefault="00BB7861" w:rsidP="00505C0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43291" w14:textId="43917686" w:rsidR="00BB7861" w:rsidRDefault="00BB7861" w:rsidP="00505C0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7CDAD5" wp14:editId="090778F6">
                  <wp:extent cx="609600" cy="541427"/>
                  <wp:effectExtent l="0" t="0" r="0" b="0"/>
                  <wp:docPr id="527492949" name="Imagen 1" descr="Form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492949" name="Imagen 1" descr="Forma&#10;&#10;Descripción generada automáticamente con confianza media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18" cy="547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F618EF" w14:textId="77777777" w:rsidR="00B53829" w:rsidRDefault="00B53829" w:rsidP="008948F2"/>
    <w:p w14:paraId="1A6766A8" w14:textId="77777777" w:rsidR="00CC6940" w:rsidRDefault="00CC6940" w:rsidP="008948F2"/>
    <w:tbl>
      <w:tblPr>
        <w:tblW w:w="96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2"/>
      </w:tblGrid>
      <w:tr w:rsidR="00737A0B" w:rsidRPr="00B53829" w14:paraId="2AA424B2" w14:textId="77777777" w:rsidTr="00121FE0">
        <w:trPr>
          <w:trHeight w:val="395"/>
          <w:jc w:val="center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</w:tcPr>
          <w:p w14:paraId="5F8C7653" w14:textId="77777777" w:rsidR="00737A0B" w:rsidRPr="00B53829" w:rsidRDefault="00737A0B" w:rsidP="008948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B5382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TEMAS</w:t>
            </w:r>
          </w:p>
        </w:tc>
      </w:tr>
      <w:tr w:rsidR="00737A0B" w:rsidRPr="00B53829" w14:paraId="6BE5164F" w14:textId="77777777" w:rsidTr="00BB6A4F">
        <w:trPr>
          <w:trHeight w:val="1720"/>
          <w:jc w:val="center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DA96" w14:textId="3177A26E" w:rsidR="006B7AB5" w:rsidRDefault="006B7AB5" w:rsidP="008E6FE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09CF9043" w14:textId="77777777" w:rsidR="00764C2D" w:rsidRPr="00BF26D2" w:rsidRDefault="00764C2D" w:rsidP="001575D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BF26D2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Formalización proceso revisión syllabus</w:t>
            </w:r>
          </w:p>
          <w:p w14:paraId="33FB7A24" w14:textId="6D1BFC65" w:rsidR="00764C2D" w:rsidRPr="00BF26D2" w:rsidRDefault="00CB26FD" w:rsidP="001575D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Construcción d</w:t>
            </w:r>
            <w:r w:rsidR="00764C2D" w:rsidRPr="00BF26D2">
              <w:rPr>
                <w:rFonts w:ascii="Arial" w:hAnsi="Arial" w:cs="Arial"/>
                <w:sz w:val="22"/>
                <w:szCs w:val="22"/>
                <w:lang w:val="es-CO"/>
              </w:rPr>
              <w:t>e los syllabus</w:t>
            </w:r>
          </w:p>
          <w:p w14:paraId="5CC1015A" w14:textId="376CBC52" w:rsidR="00764C2D" w:rsidRDefault="00CB26FD" w:rsidP="001575D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Aprobación de los syllabus</w:t>
            </w:r>
          </w:p>
          <w:p w14:paraId="1417B0C4" w14:textId="3269FF18" w:rsidR="006B7AB5" w:rsidRPr="00CB26FD" w:rsidRDefault="006B7AB5" w:rsidP="00CB26FD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4E95BD00" w14:textId="58BF8D12" w:rsidR="00A055A9" w:rsidRDefault="00A055A9" w:rsidP="00A055A9"/>
    <w:p w14:paraId="4793D9AF" w14:textId="1FDD2581" w:rsidR="00E24B24" w:rsidRDefault="00E24B24" w:rsidP="00A055A9"/>
    <w:tbl>
      <w:tblPr>
        <w:tblW w:w="975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9607"/>
        <w:gridCol w:w="75"/>
      </w:tblGrid>
      <w:tr w:rsidR="00737A0B" w:rsidRPr="005C3B36" w14:paraId="19424E20" w14:textId="77777777" w:rsidTr="004A598F">
        <w:trPr>
          <w:gridBefore w:val="1"/>
          <w:wBefore w:w="75" w:type="dxa"/>
          <w:trHeight w:val="355"/>
        </w:trPr>
        <w:tc>
          <w:tcPr>
            <w:tcW w:w="9682" w:type="dxa"/>
            <w:gridSpan w:val="2"/>
            <w:shd w:val="clear" w:color="000000" w:fill="FF6600"/>
            <w:vAlign w:val="center"/>
          </w:tcPr>
          <w:p w14:paraId="61807CD8" w14:textId="77777777" w:rsidR="00737A0B" w:rsidRPr="004C1819" w:rsidRDefault="00737A0B" w:rsidP="008948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4C181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CONTENIDO</w:t>
            </w:r>
          </w:p>
        </w:tc>
      </w:tr>
      <w:tr w:rsidR="008B1C9F" w:rsidRPr="004C1819" w14:paraId="5D68DA53" w14:textId="77777777" w:rsidTr="004A598F">
        <w:trPr>
          <w:gridAfter w:val="1"/>
          <w:wAfter w:w="75" w:type="dxa"/>
          <w:trHeight w:val="355"/>
        </w:trPr>
        <w:tc>
          <w:tcPr>
            <w:tcW w:w="9682" w:type="dxa"/>
            <w:gridSpan w:val="2"/>
            <w:shd w:val="clear" w:color="auto" w:fill="auto"/>
            <w:vAlign w:val="center"/>
          </w:tcPr>
          <w:p w14:paraId="1FC0C320" w14:textId="410A6F80" w:rsidR="00843791" w:rsidRPr="00FC6261" w:rsidRDefault="00843791" w:rsidP="00EC30CA">
            <w:pP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</w:pPr>
          </w:p>
          <w:p w14:paraId="250CBAD0" w14:textId="42D61800" w:rsidR="00961131" w:rsidRPr="00FC6261" w:rsidRDefault="00B64CA8" w:rsidP="00F130B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</w:pPr>
            <w:r w:rsidRPr="00FC6261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Formalización proceso revisión syllabus</w:t>
            </w:r>
          </w:p>
          <w:p w14:paraId="48646947" w14:textId="58ACFEF2" w:rsidR="00843791" w:rsidRPr="00FC6261" w:rsidRDefault="00843791" w:rsidP="00EC30CA">
            <w:pP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</w:pPr>
          </w:p>
          <w:p w14:paraId="1FAC750F" w14:textId="2F6427E2" w:rsidR="00F130B9" w:rsidRDefault="00B64CA8" w:rsidP="00C2281D">
            <w:pP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</w:pPr>
            <w:r w:rsidRPr="00FC6261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lastRenderedPageBreak/>
              <w:t xml:space="preserve">En el proceso de formalización </w:t>
            </w:r>
            <w:r w:rsidR="007878B9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el director del programa, Emiro Stig Romero, </w:t>
            </w:r>
            <w:r w:rsidRPr="00FC6261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nos realiza una breve explicación sobre la tarea </w:t>
            </w:r>
            <w:r w:rsidR="007878B9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realizada en</w:t>
            </w:r>
            <w:r w:rsidR="00C358E5" w:rsidRPr="00FC6261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 la revisión, va</w:t>
            </w:r>
            <w:r w:rsidRPr="00FC6261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loración, corrección y aprobación de</w:t>
            </w:r>
            <w:r w:rsidR="009811C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 </w:t>
            </w:r>
            <w:r w:rsidR="007878B9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l</w:t>
            </w:r>
            <w:r w:rsidR="009811C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os </w:t>
            </w:r>
            <w:r w:rsidRPr="00FC6261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syllabus </w:t>
            </w:r>
            <w:r w:rsidR="00F36A68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de</w:t>
            </w:r>
            <w:r w:rsidR="00F130B9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:</w:t>
            </w:r>
          </w:p>
          <w:p w14:paraId="69FBF750" w14:textId="5DA9F371" w:rsidR="005B5A2A" w:rsidRDefault="001222E7" w:rsidP="00402255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Macroeconomía</w:t>
            </w:r>
          </w:p>
          <w:p w14:paraId="69BFFE7A" w14:textId="11BD672D" w:rsidR="001222E7" w:rsidRDefault="001222E7" w:rsidP="00402255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Derecho Tributario y Aduanero</w:t>
            </w:r>
          </w:p>
          <w:p w14:paraId="51052C2B" w14:textId="57256F12" w:rsidR="004669CC" w:rsidRPr="00FC6261" w:rsidRDefault="004669CC" w:rsidP="00EC30CA">
            <w:pP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</w:pPr>
          </w:p>
          <w:p w14:paraId="5222FB1A" w14:textId="77777777" w:rsidR="00BF26D2" w:rsidRPr="00FC6261" w:rsidRDefault="00BF26D2" w:rsidP="00EC30CA">
            <w:pP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</w:pPr>
          </w:p>
          <w:p w14:paraId="11134870" w14:textId="704F706E" w:rsidR="004669CC" w:rsidRPr="00FC6261" w:rsidRDefault="00C358E5" w:rsidP="00F130B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</w:pPr>
            <w:r w:rsidRPr="00FC6261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Construcción d</w:t>
            </w:r>
            <w:r w:rsidR="004669CC" w:rsidRPr="00FC6261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e los syllabus</w:t>
            </w:r>
          </w:p>
          <w:p w14:paraId="10E9D040" w14:textId="65E3333F" w:rsidR="00C358E5" w:rsidRDefault="007E53BA" w:rsidP="007E53BA">
            <w:pPr>
              <w:shd w:val="clear" w:color="auto" w:fill="FFFFFF"/>
              <w:spacing w:beforeAutospacing="1" w:afterAutospacing="1"/>
              <w:ind w:left="360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E</w:t>
            </w:r>
            <w:r w:rsidR="00CB26FD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n</w:t>
            </w:r>
            <w:r w:rsidR="00C358E5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 la construcción se </w:t>
            </w:r>
            <w:r w:rsidR="00DF54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detalló</w:t>
            </w:r>
            <w:r w:rsidR="00C358E5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 lo siguiente:</w:t>
            </w:r>
          </w:p>
          <w:p w14:paraId="34F03B85" w14:textId="020C7A00" w:rsidR="001222E7" w:rsidRDefault="00C2281D" w:rsidP="00402255">
            <w:pPr>
              <w:pStyle w:val="Prrafodelista"/>
              <w:shd w:val="clear" w:color="auto" w:fill="FFFFFF"/>
              <w:spacing w:beforeAutospacing="1" w:afterAutospacing="1"/>
              <w:ind w:left="36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</w:pPr>
            <w:r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La actualización de</w:t>
            </w:r>
            <w:r w:rsidR="005B5A2A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l</w:t>
            </w:r>
            <w:r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 syllabus </w:t>
            </w:r>
            <w:r w:rsid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de Macroeconomía, lo</w:t>
            </w:r>
            <w:r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 realiz</w:t>
            </w:r>
            <w:r w:rsidR="005B5A2A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o el </w:t>
            </w:r>
            <w:r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profesor</w:t>
            </w:r>
            <w:r w:rsidR="005B5A2A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 </w:t>
            </w:r>
            <w:r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Max Antonio Caicedo, donde expuso la forma de construcción de acuerdo con su modalidad, teniendo presente el mapa de competencias y la caracterización de la malla académica de</w:t>
            </w:r>
            <w:r w:rsidR="005B5A2A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l </w:t>
            </w:r>
            <w:r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programa </w:t>
            </w: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de </w:t>
            </w:r>
            <w:r w:rsidR="00DB65AA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Finanzas y Negocios Internacionales (Virtual)</w:t>
            </w:r>
            <w:r w:rsid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, se apoyó en esta construcción con los profesores </w:t>
            </w:r>
            <w:proofErr w:type="spellStart"/>
            <w:r w:rsid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Ivan</w:t>
            </w:r>
            <w:proofErr w:type="spellEnd"/>
            <w:r w:rsid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 Fernando Suarez y Mario Trilleras; con la a</w:t>
            </w:r>
            <w:r w:rsidR="001222E7"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ctualización de</w:t>
            </w:r>
            <w:r w:rsid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l</w:t>
            </w:r>
            <w:r w:rsidR="001222E7"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 syllabus </w:t>
            </w:r>
            <w:r w:rsid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de Derecho Tributario y ]Aduanero, </w:t>
            </w:r>
            <w:r w:rsidR="0095410A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lo realizaron</w:t>
            </w:r>
            <w:r w:rsid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 los profesores </w:t>
            </w:r>
            <w:r w:rsidR="001222E7"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Max Antonio Caicedo</w:t>
            </w:r>
            <w:r w:rsid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 y </w:t>
            </w:r>
            <w:proofErr w:type="spellStart"/>
            <w:r w:rsidR="001222E7" w:rsidRP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Yiilber</w:t>
            </w:r>
            <w:proofErr w:type="spellEnd"/>
            <w:r w:rsidR="001222E7" w:rsidRP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 Pacheco Galvis</w:t>
            </w:r>
            <w:r w:rsidR="001222E7"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, donde expuso la forma de construcción de acuerdo con su modalidad, teniendo presente el mapa de competencias y la caracterización de la malla académica de</w:t>
            </w:r>
            <w:r w:rsid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l </w:t>
            </w:r>
            <w:r w:rsidR="001222E7"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 xml:space="preserve">programa </w:t>
            </w:r>
            <w:r w:rsidR="001222E7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de Finanzas y Negocios Internacionales (Virtual),</w:t>
            </w:r>
          </w:p>
          <w:p w14:paraId="076D96CA" w14:textId="588C532D" w:rsidR="00F36A68" w:rsidRDefault="00C2281D" w:rsidP="00402255">
            <w:pPr>
              <w:pStyle w:val="Prrafodelista"/>
              <w:shd w:val="clear" w:color="auto" w:fill="FFFFFF"/>
              <w:spacing w:beforeAutospacing="1" w:afterAutospacing="1"/>
              <w:ind w:left="36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</w:pPr>
            <w:r w:rsidRPr="00C2281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En su elaboración se construyó en el formato nuevo entregado por planeación curricular teniendo en cuenta las etapas y contenidos, además se trabajó con los recursos académicos del CRAI.</w:t>
            </w:r>
          </w:p>
          <w:p w14:paraId="6052E97A" w14:textId="4D1E0EC2" w:rsidR="00BF26D2" w:rsidRDefault="00A5265C" w:rsidP="0040225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</w:pPr>
            <w:r w:rsidRPr="007E53BA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  <w:t>Aprobación de Syllabus</w:t>
            </w:r>
          </w:p>
          <w:p w14:paraId="350A0E01" w14:textId="77777777" w:rsidR="007E53BA" w:rsidRPr="007E53BA" w:rsidRDefault="007E53BA" w:rsidP="007E53BA">
            <w:pPr>
              <w:pStyle w:val="Prrafodelista"/>
              <w:ind w:left="360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val="es-CO" w:eastAsia="es-CO"/>
              </w:rPr>
            </w:pPr>
          </w:p>
          <w:p w14:paraId="30A46CD0" w14:textId="1A7B7B27" w:rsidR="00CB26FD" w:rsidRDefault="00031273" w:rsidP="007E53BA">
            <w:pPr>
              <w:ind w:left="360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</w:pPr>
            <w:r w:rsidRPr="00FC6261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Después </w:t>
            </w:r>
            <w:r w:rsidR="00A5265C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de revisado y validado la construcción y actualización de</w:t>
            </w:r>
            <w:r w:rsidR="00505C0D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 los syllabus</w:t>
            </w:r>
            <w:r w:rsidR="00A5265C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 en referencia</w:t>
            </w:r>
            <w:r w:rsidR="005B5A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 </w:t>
            </w:r>
            <w:r w:rsidR="00505C0D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de los profesores que participaron </w:t>
            </w:r>
            <w:r w:rsidR="005B5A2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y </w:t>
            </w:r>
            <w:r w:rsidR="00A5265C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el </w:t>
            </w:r>
            <w:r w:rsidR="00DF54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director</w:t>
            </w:r>
            <w:r w:rsidR="00A5265C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 Emiro </w:t>
            </w:r>
            <w:r w:rsidR="00DF54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S</w:t>
            </w:r>
            <w:r w:rsidR="00A5265C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tig Romero, </w:t>
            </w:r>
            <w:r w:rsidR="00220D08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se realizó </w:t>
            </w:r>
            <w:r w:rsidR="00A5265C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unas modificaciones mínimas en el contenido de</w:t>
            </w:r>
            <w:r w:rsidR="00483CC3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 los </w:t>
            </w:r>
            <w:r w:rsidR="00A5265C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syllabus, el cual se actualiza de forma inmediata, realizado los cambios </w:t>
            </w:r>
            <w:r w:rsidR="00CB26FD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el comité curricular </w:t>
            </w:r>
            <w:r w:rsidR="00A5265C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 xml:space="preserve">aprueba el </w:t>
            </w:r>
            <w:r w:rsidR="00CB26FD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  <w:t>syllabus.</w:t>
            </w:r>
          </w:p>
          <w:p w14:paraId="597AF72A" w14:textId="4E912CA1" w:rsidR="00AF2DEE" w:rsidRPr="00FC6261" w:rsidRDefault="00AF2DEE" w:rsidP="004A598F">
            <w:pP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s-CO" w:eastAsia="es-CO"/>
              </w:rPr>
            </w:pPr>
          </w:p>
        </w:tc>
      </w:tr>
      <w:tr w:rsidR="004669CC" w:rsidRPr="004C1819" w14:paraId="33F08898" w14:textId="77777777" w:rsidTr="004A598F">
        <w:trPr>
          <w:gridAfter w:val="1"/>
          <w:wAfter w:w="75" w:type="dxa"/>
          <w:trHeight w:val="355"/>
        </w:trPr>
        <w:tc>
          <w:tcPr>
            <w:tcW w:w="9682" w:type="dxa"/>
            <w:gridSpan w:val="2"/>
            <w:shd w:val="clear" w:color="auto" w:fill="auto"/>
            <w:vAlign w:val="center"/>
          </w:tcPr>
          <w:p w14:paraId="7C8FCE76" w14:textId="77777777" w:rsidR="004669CC" w:rsidRDefault="004669CC" w:rsidP="00EC3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8C9AB7" w14:textId="14D30154" w:rsidR="008948F2" w:rsidRDefault="008948F2" w:rsidP="00CB5B4C">
      <w:pPr>
        <w:pStyle w:val="Prrafodelista"/>
        <w:ind w:left="0"/>
        <w:rPr>
          <w:rFonts w:ascii="Arial" w:hAnsi="Arial" w:cs="Arial"/>
          <w:b/>
        </w:rPr>
      </w:pPr>
    </w:p>
    <w:p w14:paraId="7DE6B97F" w14:textId="17673001" w:rsidR="008C49F2" w:rsidRDefault="008C49F2" w:rsidP="00CB5B4C">
      <w:pPr>
        <w:pStyle w:val="Prrafodelista"/>
        <w:ind w:left="0"/>
        <w:rPr>
          <w:rFonts w:ascii="Arial" w:hAnsi="Arial" w:cs="Arial"/>
          <w:b/>
        </w:rPr>
      </w:pPr>
    </w:p>
    <w:p w14:paraId="6CA95B5F" w14:textId="77777777" w:rsidR="008C49F2" w:rsidRDefault="008C49F2" w:rsidP="00CB5B4C">
      <w:pPr>
        <w:pStyle w:val="Prrafodelista"/>
        <w:ind w:left="0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0"/>
        <w:gridCol w:w="2101"/>
        <w:gridCol w:w="1584"/>
        <w:gridCol w:w="2059"/>
      </w:tblGrid>
      <w:tr w:rsidR="008E6FEB" w:rsidRPr="004A598F" w14:paraId="7AF40479" w14:textId="77777777" w:rsidTr="00091CF5">
        <w:trPr>
          <w:trHeight w:val="468"/>
          <w:jc w:val="center"/>
        </w:trPr>
        <w:tc>
          <w:tcPr>
            <w:tcW w:w="9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00"/>
            <w:vAlign w:val="center"/>
          </w:tcPr>
          <w:p w14:paraId="1F181BED" w14:textId="77777777" w:rsidR="008E6FEB" w:rsidRPr="004A598F" w:rsidRDefault="008E6FEB" w:rsidP="008E6FE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4A598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COMPROMISOS DE LA REUNIÓN</w:t>
            </w:r>
          </w:p>
        </w:tc>
      </w:tr>
      <w:tr w:rsidR="00562663" w:rsidRPr="004A598F" w14:paraId="3AB3B803" w14:textId="77777777" w:rsidTr="00091CF5">
        <w:trPr>
          <w:trHeight w:val="545"/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00"/>
            <w:vAlign w:val="center"/>
          </w:tcPr>
          <w:p w14:paraId="7E5C8AB1" w14:textId="77777777" w:rsidR="00562663" w:rsidRPr="004A598F" w:rsidRDefault="00562663" w:rsidP="0056266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4A598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DESCRIPCIÓN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00"/>
            <w:vAlign w:val="center"/>
          </w:tcPr>
          <w:p w14:paraId="3F41A881" w14:textId="77777777" w:rsidR="00562663" w:rsidRPr="004A598F" w:rsidRDefault="00562663" w:rsidP="0056266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4A598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RESPONSABLE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00"/>
            <w:vAlign w:val="center"/>
          </w:tcPr>
          <w:p w14:paraId="54EA2E9C" w14:textId="77777777" w:rsidR="00562663" w:rsidRPr="004A598F" w:rsidRDefault="00562663" w:rsidP="0056266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4A598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FECHA DE ENTREGA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00"/>
            <w:vAlign w:val="center"/>
          </w:tcPr>
          <w:p w14:paraId="370AF708" w14:textId="77777777" w:rsidR="00562663" w:rsidRPr="004A598F" w:rsidRDefault="00562663" w:rsidP="0056266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4A598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SEGUIMIENTO</w:t>
            </w:r>
          </w:p>
        </w:tc>
      </w:tr>
      <w:tr w:rsidR="00091CF5" w:rsidRPr="004A598F" w14:paraId="7BDA381A" w14:textId="77777777" w:rsidTr="00091CF5">
        <w:trPr>
          <w:trHeight w:val="70"/>
          <w:jc w:val="center"/>
        </w:trPr>
        <w:tc>
          <w:tcPr>
            <w:tcW w:w="3650" w:type="dxa"/>
            <w:vAlign w:val="center"/>
          </w:tcPr>
          <w:p w14:paraId="082E8D00" w14:textId="10BBA4BF" w:rsidR="00091CF5" w:rsidRDefault="00764C2D" w:rsidP="004A59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Entrega syllabus </w:t>
            </w:r>
          </w:p>
          <w:p w14:paraId="4E8C5AA6" w14:textId="77777777" w:rsidR="00B53829" w:rsidRDefault="00B53829" w:rsidP="004A59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8A26E" w14:textId="77777777" w:rsidR="00B53829" w:rsidRDefault="00B53829" w:rsidP="004A59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FA142C" w14:textId="797E66BF" w:rsidR="00B53829" w:rsidRPr="004A598F" w:rsidRDefault="00B53829" w:rsidP="004A59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vAlign w:val="center"/>
          </w:tcPr>
          <w:p w14:paraId="2D5C027E" w14:textId="1A805110" w:rsidR="00764C2D" w:rsidRPr="00764C2D" w:rsidRDefault="00764C2D" w:rsidP="00764C2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64C2D">
              <w:rPr>
                <w:rFonts w:ascii="Arial" w:hAnsi="Arial" w:cs="Arial"/>
                <w:sz w:val="22"/>
                <w:szCs w:val="22"/>
                <w:lang w:val="es-CO"/>
              </w:rPr>
              <w:t>Max Antonio Caicedo</w:t>
            </w:r>
          </w:p>
          <w:p w14:paraId="43E4DE49" w14:textId="09DD45AD" w:rsidR="00091CF5" w:rsidRPr="004A598F" w:rsidRDefault="00091CF5" w:rsidP="00764C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3E306B90" w14:textId="3E508407" w:rsidR="004A598F" w:rsidRPr="004A598F" w:rsidRDefault="001222E7" w:rsidP="00091C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de abril de 2024</w:t>
            </w:r>
          </w:p>
        </w:tc>
        <w:tc>
          <w:tcPr>
            <w:tcW w:w="2059" w:type="dxa"/>
            <w:vAlign w:val="center"/>
          </w:tcPr>
          <w:p w14:paraId="629B535E" w14:textId="77777777" w:rsidR="00091CF5" w:rsidRPr="004A598F" w:rsidRDefault="00091CF5" w:rsidP="00091C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345583" w14:textId="4352F32A" w:rsidR="00091CF5" w:rsidRDefault="00091CF5" w:rsidP="00CB5B4C">
      <w:pPr>
        <w:pStyle w:val="Prrafodelista"/>
        <w:ind w:left="0"/>
        <w:rPr>
          <w:rFonts w:ascii="Arial" w:hAnsi="Arial" w:cs="Arial"/>
          <w:b/>
        </w:rPr>
      </w:pPr>
    </w:p>
    <w:p w14:paraId="77182FBF" w14:textId="77777777" w:rsidR="00091CF5" w:rsidRDefault="00091CF5" w:rsidP="00CB5B4C">
      <w:pPr>
        <w:pStyle w:val="Prrafodelista"/>
        <w:ind w:left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4"/>
      </w:tblGrid>
      <w:tr w:rsidR="00562663" w:rsidRPr="004A598F" w14:paraId="23AED03E" w14:textId="77777777" w:rsidTr="008948F2">
        <w:trPr>
          <w:trHeight w:val="47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00"/>
            <w:vAlign w:val="center"/>
          </w:tcPr>
          <w:p w14:paraId="145F3632" w14:textId="77777777" w:rsidR="00562663" w:rsidRPr="004A598F" w:rsidRDefault="00562663" w:rsidP="0056266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4A598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 w:eastAsia="es-CO"/>
              </w:rPr>
              <w:t>ACUERDOS</w:t>
            </w:r>
          </w:p>
        </w:tc>
      </w:tr>
      <w:tr w:rsidR="00562663" w:rsidRPr="004A598F" w14:paraId="07224D7E" w14:textId="77777777" w:rsidTr="008C49F2">
        <w:trPr>
          <w:trHeight w:val="1005"/>
        </w:trPr>
        <w:tc>
          <w:tcPr>
            <w:tcW w:w="9606" w:type="dxa"/>
            <w:vAlign w:val="center"/>
          </w:tcPr>
          <w:p w14:paraId="588F28EF" w14:textId="6B067113" w:rsidR="00B53829" w:rsidRPr="004A598F" w:rsidRDefault="00B53829" w:rsidP="008C49F2">
            <w:pPr>
              <w:shd w:val="clear" w:color="auto" w:fill="FFFFFF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</w:tr>
    </w:tbl>
    <w:p w14:paraId="4A038721" w14:textId="77777777" w:rsidR="00057BC3" w:rsidRDefault="00057BC3" w:rsidP="00CB5B4C">
      <w:pPr>
        <w:pStyle w:val="Prrafodelista"/>
        <w:ind w:left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4720"/>
      </w:tblGrid>
      <w:tr w:rsidR="00562663" w:rsidRPr="00562663" w14:paraId="08433184" w14:textId="77777777" w:rsidTr="007E165B">
        <w:trPr>
          <w:trHeight w:val="4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00"/>
            <w:vAlign w:val="center"/>
          </w:tcPr>
          <w:p w14:paraId="0463EB36" w14:textId="77777777" w:rsidR="00562663" w:rsidRPr="00E70397" w:rsidRDefault="00562663" w:rsidP="00562663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O" w:eastAsia="es-CO"/>
              </w:rPr>
              <w:t>NECESIDADES DE COMUNICACIÓN</w:t>
            </w:r>
          </w:p>
        </w:tc>
      </w:tr>
      <w:tr w:rsidR="00562663" w:rsidRPr="00562663" w14:paraId="10AAD225" w14:textId="77777777" w:rsidTr="007E165B">
        <w:trPr>
          <w:trHeight w:val="379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00"/>
            <w:vAlign w:val="center"/>
          </w:tcPr>
          <w:p w14:paraId="14CF3F97" w14:textId="77777777" w:rsidR="00562663" w:rsidRPr="00E70397" w:rsidRDefault="00562663" w:rsidP="00562663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00"/>
            <w:vAlign w:val="center"/>
          </w:tcPr>
          <w:p w14:paraId="6DC744E4" w14:textId="77777777" w:rsidR="00562663" w:rsidRPr="00E70397" w:rsidRDefault="00562663" w:rsidP="00562663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O" w:eastAsia="es-CO"/>
              </w:rPr>
              <w:t>DIRIGIDO A</w:t>
            </w:r>
          </w:p>
        </w:tc>
      </w:tr>
      <w:tr w:rsidR="00562663" w:rsidRPr="00562663" w14:paraId="125A5DC6" w14:textId="77777777" w:rsidTr="008C49F2">
        <w:trPr>
          <w:trHeight w:val="752"/>
        </w:trPr>
        <w:tc>
          <w:tcPr>
            <w:tcW w:w="4772" w:type="dxa"/>
            <w:vAlign w:val="center"/>
          </w:tcPr>
          <w:p w14:paraId="044C9DE7" w14:textId="2A902824" w:rsidR="009F38C1" w:rsidRPr="00562663" w:rsidRDefault="009F38C1" w:rsidP="003161C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834" w:type="dxa"/>
            <w:vAlign w:val="center"/>
          </w:tcPr>
          <w:p w14:paraId="0A524CD6" w14:textId="72C26D96" w:rsidR="00574CF5" w:rsidRPr="00562663" w:rsidRDefault="00574CF5" w:rsidP="003161C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FCC38F7" w14:textId="77777777" w:rsidR="00DE20EB" w:rsidRDefault="00DE20EB" w:rsidP="00BB259B">
      <w:pPr>
        <w:pStyle w:val="Prrafodelista"/>
        <w:ind w:left="0"/>
        <w:rPr>
          <w:rFonts w:ascii="Arial" w:hAnsi="Arial" w:cs="Arial"/>
          <w:b/>
        </w:rPr>
      </w:pPr>
    </w:p>
    <w:p w14:paraId="48B232DF" w14:textId="77777777" w:rsidR="00DE20EB" w:rsidRPr="00EF6AB6" w:rsidRDefault="00DE20EB" w:rsidP="00BB259B">
      <w:pPr>
        <w:pStyle w:val="Prrafodelista"/>
        <w:ind w:left="0"/>
        <w:rPr>
          <w:rFonts w:ascii="Arial" w:hAnsi="Arial" w:cs="Arial"/>
          <w:b/>
        </w:rPr>
      </w:pPr>
    </w:p>
    <w:sectPr w:rsidR="00DE20EB" w:rsidRPr="00EF6AB6" w:rsidSect="00E91644">
      <w:headerReference w:type="default" r:id="rId16"/>
      <w:pgSz w:w="12240" w:h="15840" w:code="1"/>
      <w:pgMar w:top="1418" w:right="1418" w:bottom="1134" w:left="1418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94E1E" w14:textId="77777777" w:rsidR="00F51858" w:rsidRDefault="00F51858" w:rsidP="004E2206">
      <w:r>
        <w:separator/>
      </w:r>
    </w:p>
  </w:endnote>
  <w:endnote w:type="continuationSeparator" w:id="0">
    <w:p w14:paraId="17E0D285" w14:textId="77777777" w:rsidR="00F51858" w:rsidRDefault="00F51858" w:rsidP="004E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5BB2A" w14:textId="77777777" w:rsidR="00F51858" w:rsidRDefault="00F51858" w:rsidP="004E2206">
      <w:r>
        <w:separator/>
      </w:r>
    </w:p>
  </w:footnote>
  <w:footnote w:type="continuationSeparator" w:id="0">
    <w:p w14:paraId="247ECF87" w14:textId="77777777" w:rsidR="00F51858" w:rsidRDefault="00F51858" w:rsidP="004E2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page" w:tblpX="4526" w:tblpY="-72"/>
      <w:tblW w:w="4503" w:type="dxa"/>
      <w:tblBorders>
        <w:top w:val="single" w:sz="8" w:space="0" w:color="FFFFFF"/>
        <w:left w:val="single" w:sz="8" w:space="0" w:color="FFFFFF"/>
        <w:right w:val="single" w:sz="8" w:space="0" w:color="FFFFFF"/>
        <w:insideH w:val="single" w:sz="12" w:space="0" w:color="DF6B0B"/>
        <w:insideV w:val="single" w:sz="12" w:space="0" w:color="DF6B0B"/>
      </w:tblBorders>
      <w:shd w:val="clear" w:color="auto" w:fill="000000"/>
      <w:tblLook w:val="04A0" w:firstRow="1" w:lastRow="0" w:firstColumn="1" w:lastColumn="0" w:noHBand="0" w:noVBand="1"/>
    </w:tblPr>
    <w:tblGrid>
      <w:gridCol w:w="4503"/>
    </w:tblGrid>
    <w:tr w:rsidR="00DE20EB" w:rsidRPr="00921D37" w14:paraId="39654C2F" w14:textId="77777777" w:rsidTr="0055160F">
      <w:trPr>
        <w:trHeight w:val="57"/>
      </w:trPr>
      <w:tc>
        <w:tcPr>
          <w:tcW w:w="4503" w:type="dxa"/>
          <w:tcBorders>
            <w:top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FFFFF"/>
          <w:vAlign w:val="center"/>
        </w:tcPr>
        <w:p w14:paraId="69E60BF3" w14:textId="77777777" w:rsidR="00DE20EB" w:rsidRPr="00FD71D5" w:rsidRDefault="00DE20EB" w:rsidP="006D15CD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  <w:color w:val="FF6600"/>
              <w:lang w:eastAsia="es-ES"/>
            </w:rPr>
            <w:t>ACTA DE REUNIÓN</w:t>
          </w:r>
        </w:p>
      </w:tc>
    </w:tr>
  </w:tbl>
  <w:p w14:paraId="7E2877EB" w14:textId="77777777" w:rsidR="00DE20EB" w:rsidRPr="00885F7B" w:rsidRDefault="00DE20EB" w:rsidP="00885F7B">
    <w:pPr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W w:w="0" w:type="auto"/>
      <w:tblInd w:w="-459" w:type="dxa"/>
      <w:tblBorders>
        <w:top w:val="single" w:sz="4" w:space="0" w:color="FF6600"/>
        <w:left w:val="single" w:sz="4" w:space="0" w:color="FF6600"/>
        <w:bottom w:val="single" w:sz="4" w:space="0" w:color="FF6600"/>
        <w:right w:val="single" w:sz="4" w:space="0" w:color="FF6600"/>
        <w:insideH w:val="single" w:sz="4" w:space="0" w:color="FF6600"/>
        <w:insideV w:val="single" w:sz="4" w:space="0" w:color="FF6600"/>
      </w:tblBorders>
      <w:tblLook w:val="04A0" w:firstRow="1" w:lastRow="0" w:firstColumn="1" w:lastColumn="0" w:noHBand="0" w:noVBand="1"/>
    </w:tblPr>
    <w:tblGrid>
      <w:gridCol w:w="1263"/>
      <w:gridCol w:w="2268"/>
    </w:tblGrid>
    <w:tr w:rsidR="00DE20EB" w:rsidRPr="00885F7B" w14:paraId="1ECCB7A8" w14:textId="77777777" w:rsidTr="006D15CD">
      <w:trPr>
        <w:trHeight w:val="253"/>
      </w:trPr>
      <w:tc>
        <w:tcPr>
          <w:tcW w:w="1263" w:type="dxa"/>
          <w:shd w:val="clear" w:color="auto" w:fill="auto"/>
          <w:vAlign w:val="center"/>
        </w:tcPr>
        <w:p w14:paraId="718D7232" w14:textId="77777777" w:rsidR="00DE20EB" w:rsidRPr="00057BC3" w:rsidRDefault="00DE20EB" w:rsidP="00121FE0">
          <w:pPr>
            <w:ind w:right="-93"/>
            <w:jc w:val="center"/>
            <w:rPr>
              <w:rFonts w:ascii="Arial" w:hAnsi="Arial" w:cs="Arial"/>
              <w:sz w:val="18"/>
              <w:szCs w:val="16"/>
              <w:lang w:val="es-CO" w:eastAsia="es-CO"/>
            </w:rPr>
          </w:pPr>
          <w:r w:rsidRPr="00057BC3">
            <w:rPr>
              <w:rFonts w:ascii="Arial" w:hAnsi="Arial" w:cs="Arial"/>
              <w:sz w:val="18"/>
              <w:szCs w:val="16"/>
              <w:lang w:val="es-CO" w:eastAsia="es-CO"/>
            </w:rPr>
            <w:t>FOR-</w:t>
          </w:r>
          <w:r>
            <w:rPr>
              <w:rFonts w:ascii="Arial" w:hAnsi="Arial" w:cs="Arial"/>
              <w:sz w:val="18"/>
              <w:szCs w:val="16"/>
              <w:lang w:val="es-CO" w:eastAsia="es-CO"/>
            </w:rPr>
            <w:t>P</w:t>
          </w:r>
          <w:r w:rsidR="00121FE0">
            <w:rPr>
              <w:rFonts w:ascii="Arial" w:hAnsi="Arial" w:cs="Arial"/>
              <w:sz w:val="18"/>
              <w:szCs w:val="16"/>
              <w:lang w:val="es-CO" w:eastAsia="es-CO"/>
            </w:rPr>
            <w:t>CG-11</w:t>
          </w:r>
        </w:p>
      </w:tc>
      <w:tc>
        <w:tcPr>
          <w:tcW w:w="2268" w:type="dxa"/>
          <w:shd w:val="clear" w:color="auto" w:fill="auto"/>
          <w:vAlign w:val="center"/>
        </w:tcPr>
        <w:p w14:paraId="5A62E3DF" w14:textId="77777777" w:rsidR="00DE20EB" w:rsidRPr="00057BC3" w:rsidRDefault="00DE20EB" w:rsidP="00057BC3">
          <w:pPr>
            <w:ind w:right="-93"/>
            <w:jc w:val="center"/>
            <w:rPr>
              <w:rFonts w:ascii="Arial" w:hAnsi="Arial" w:cs="Arial"/>
              <w:sz w:val="18"/>
              <w:szCs w:val="16"/>
              <w:lang w:val="es-CO" w:eastAsia="es-CO"/>
            </w:rPr>
          </w:pPr>
          <w:r w:rsidRPr="00057BC3">
            <w:rPr>
              <w:rFonts w:ascii="Arial" w:hAnsi="Arial" w:cs="Arial"/>
              <w:sz w:val="18"/>
              <w:szCs w:val="16"/>
              <w:lang w:val="es-CO" w:eastAsia="es-CO"/>
            </w:rPr>
            <w:t>Versión 0</w:t>
          </w:r>
          <w:r w:rsidR="00121FE0">
            <w:rPr>
              <w:rFonts w:ascii="Arial" w:hAnsi="Arial" w:cs="Arial"/>
              <w:sz w:val="18"/>
              <w:szCs w:val="16"/>
              <w:lang w:val="es-CO" w:eastAsia="es-CO"/>
            </w:rPr>
            <w:t>0</w:t>
          </w:r>
        </w:p>
      </w:tc>
    </w:tr>
    <w:tr w:rsidR="00DE20EB" w:rsidRPr="00885F7B" w14:paraId="36EBAB81" w14:textId="77777777" w:rsidTr="006D15CD">
      <w:trPr>
        <w:trHeight w:val="253"/>
      </w:trPr>
      <w:tc>
        <w:tcPr>
          <w:tcW w:w="1263" w:type="dxa"/>
          <w:shd w:val="clear" w:color="auto" w:fill="auto"/>
          <w:vAlign w:val="center"/>
        </w:tcPr>
        <w:p w14:paraId="2EAE731C" w14:textId="77777777" w:rsidR="00DE20EB" w:rsidRPr="00185DED" w:rsidRDefault="00DE20EB" w:rsidP="000678ED">
          <w:pPr>
            <w:ind w:right="-93"/>
            <w:jc w:val="center"/>
            <w:rPr>
              <w:rFonts w:ascii="Arial" w:hAnsi="Arial" w:cs="Arial"/>
              <w:sz w:val="16"/>
              <w:szCs w:val="16"/>
              <w:lang w:val="es-CO" w:eastAsia="es-CO"/>
            </w:rPr>
          </w:pPr>
          <w:r w:rsidRPr="00185DED">
            <w:rPr>
              <w:rStyle w:val="Nmerodepgina"/>
              <w:rFonts w:ascii="Arial" w:hAnsi="Arial"/>
              <w:snapToGrid w:val="0"/>
              <w:sz w:val="16"/>
              <w:szCs w:val="16"/>
            </w:rPr>
            <w:t xml:space="preserve">Pág. </w:t>
          </w:r>
          <w:r w:rsidRPr="00185DED">
            <w:rPr>
              <w:rStyle w:val="Nmerodepgina"/>
              <w:rFonts w:ascii="Arial" w:hAnsi="Arial"/>
              <w:snapToGrid w:val="0"/>
              <w:sz w:val="16"/>
              <w:szCs w:val="16"/>
            </w:rPr>
            <w:fldChar w:fldCharType="begin"/>
          </w:r>
          <w:r w:rsidRPr="00185DED">
            <w:rPr>
              <w:rStyle w:val="Nmerodepgina"/>
              <w:rFonts w:ascii="Arial" w:hAnsi="Arial"/>
              <w:snapToGrid w:val="0"/>
              <w:sz w:val="16"/>
              <w:szCs w:val="16"/>
            </w:rPr>
            <w:instrText xml:space="preserve"> PAGE </w:instrText>
          </w:r>
          <w:r w:rsidRPr="00185DED">
            <w:rPr>
              <w:rStyle w:val="Nmerodepgina"/>
              <w:rFonts w:ascii="Arial" w:hAnsi="Arial"/>
              <w:snapToGrid w:val="0"/>
              <w:sz w:val="16"/>
              <w:szCs w:val="16"/>
            </w:rPr>
            <w:fldChar w:fldCharType="separate"/>
          </w:r>
          <w:r w:rsidR="00596EA5">
            <w:rPr>
              <w:rStyle w:val="Nmerodepgina"/>
              <w:rFonts w:ascii="Arial" w:hAnsi="Arial"/>
              <w:noProof/>
              <w:snapToGrid w:val="0"/>
              <w:sz w:val="16"/>
              <w:szCs w:val="16"/>
            </w:rPr>
            <w:t>1</w:t>
          </w:r>
          <w:r w:rsidRPr="00185DED">
            <w:rPr>
              <w:rStyle w:val="Nmerodepgina"/>
              <w:rFonts w:ascii="Arial" w:hAnsi="Arial"/>
              <w:snapToGrid w:val="0"/>
              <w:sz w:val="16"/>
              <w:szCs w:val="16"/>
            </w:rPr>
            <w:fldChar w:fldCharType="end"/>
          </w:r>
          <w:r w:rsidRPr="00185DED">
            <w:rPr>
              <w:rStyle w:val="Nmerodepgina"/>
              <w:rFonts w:ascii="Arial" w:hAnsi="Arial"/>
              <w:snapToGrid w:val="0"/>
              <w:sz w:val="16"/>
              <w:szCs w:val="16"/>
            </w:rPr>
            <w:t xml:space="preserve"> de </w:t>
          </w:r>
          <w:r w:rsidRPr="00185DED">
            <w:rPr>
              <w:rStyle w:val="Nmerodepgina"/>
              <w:rFonts w:ascii="Arial" w:hAnsi="Arial"/>
              <w:snapToGrid w:val="0"/>
              <w:sz w:val="16"/>
              <w:szCs w:val="16"/>
            </w:rPr>
            <w:fldChar w:fldCharType="begin"/>
          </w:r>
          <w:r w:rsidRPr="00185DED">
            <w:rPr>
              <w:rStyle w:val="Nmerodepgina"/>
              <w:rFonts w:ascii="Arial" w:hAnsi="Arial"/>
              <w:snapToGrid w:val="0"/>
              <w:sz w:val="16"/>
              <w:szCs w:val="16"/>
            </w:rPr>
            <w:instrText xml:space="preserve"> NUMPAGES </w:instrText>
          </w:r>
          <w:r w:rsidRPr="00185DED">
            <w:rPr>
              <w:rStyle w:val="Nmerodepgina"/>
              <w:rFonts w:ascii="Arial" w:hAnsi="Arial"/>
              <w:snapToGrid w:val="0"/>
              <w:sz w:val="16"/>
              <w:szCs w:val="16"/>
            </w:rPr>
            <w:fldChar w:fldCharType="separate"/>
          </w:r>
          <w:r w:rsidR="00596EA5">
            <w:rPr>
              <w:rStyle w:val="Nmerodepgina"/>
              <w:rFonts w:ascii="Arial" w:hAnsi="Arial"/>
              <w:noProof/>
              <w:snapToGrid w:val="0"/>
              <w:sz w:val="16"/>
              <w:szCs w:val="16"/>
            </w:rPr>
            <w:t>2</w:t>
          </w:r>
          <w:r w:rsidRPr="00185DED">
            <w:rPr>
              <w:rStyle w:val="Nmerodepgina"/>
              <w:rFonts w:ascii="Arial" w:hAnsi="Arial"/>
              <w:snapToGrid w:val="0"/>
              <w:sz w:val="16"/>
              <w:szCs w:val="16"/>
            </w:rPr>
            <w:fldChar w:fldCharType="end"/>
          </w:r>
        </w:p>
      </w:tc>
      <w:tc>
        <w:tcPr>
          <w:tcW w:w="2268" w:type="dxa"/>
          <w:shd w:val="clear" w:color="auto" w:fill="auto"/>
          <w:vAlign w:val="center"/>
        </w:tcPr>
        <w:p w14:paraId="7582D328" w14:textId="13A857FE" w:rsidR="00DE20EB" w:rsidRPr="00185DED" w:rsidRDefault="00DE20EB" w:rsidP="00B34826">
          <w:pPr>
            <w:ind w:right="-93"/>
            <w:rPr>
              <w:noProof/>
              <w:sz w:val="16"/>
              <w:szCs w:val="16"/>
              <w:lang w:val="es-CO" w:eastAsia="es-CO"/>
            </w:rPr>
          </w:pPr>
          <w:r w:rsidRPr="00185DED">
            <w:rPr>
              <w:rFonts w:ascii="Arial" w:hAnsi="Arial" w:cs="Arial"/>
              <w:sz w:val="16"/>
              <w:szCs w:val="16"/>
              <w:lang w:val="es-CO" w:eastAsia="es-CO"/>
            </w:rPr>
            <w:t xml:space="preserve">Fecha </w:t>
          </w:r>
          <w:r w:rsidR="00F14B49" w:rsidRPr="00185DED">
            <w:rPr>
              <w:rFonts w:ascii="Arial" w:hAnsi="Arial" w:cs="Arial"/>
              <w:sz w:val="16"/>
              <w:szCs w:val="16"/>
              <w:lang w:val="es-CO" w:eastAsia="es-CO"/>
            </w:rPr>
            <w:t>Emisión 21</w:t>
          </w:r>
          <w:r w:rsidRPr="00185DED">
            <w:rPr>
              <w:rFonts w:ascii="Arial" w:hAnsi="Arial" w:cs="Arial"/>
              <w:sz w:val="16"/>
              <w:szCs w:val="16"/>
              <w:lang w:val="es-CO" w:eastAsia="es-CO"/>
            </w:rPr>
            <w:t>-</w:t>
          </w:r>
          <w:r w:rsidR="00B34826">
            <w:rPr>
              <w:rFonts w:ascii="Arial" w:hAnsi="Arial" w:cs="Arial"/>
              <w:sz w:val="16"/>
              <w:szCs w:val="16"/>
              <w:lang w:val="es-CO" w:eastAsia="es-CO"/>
            </w:rPr>
            <w:t>09</w:t>
          </w:r>
          <w:r w:rsidR="00121FE0">
            <w:rPr>
              <w:rFonts w:ascii="Arial" w:hAnsi="Arial" w:cs="Arial"/>
              <w:sz w:val="16"/>
              <w:szCs w:val="16"/>
              <w:lang w:val="es-CO" w:eastAsia="es-CO"/>
            </w:rPr>
            <w:t>-2015</w:t>
          </w:r>
        </w:p>
      </w:tc>
    </w:tr>
  </w:tbl>
  <w:p w14:paraId="0A1F4504" w14:textId="3C2F1680" w:rsidR="00DE20EB" w:rsidRDefault="00AC7F74" w:rsidP="00CB5B4C">
    <w:pPr>
      <w:pStyle w:val="Encabezado"/>
      <w:ind w:right="-93"/>
    </w:pPr>
    <w:r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7A4608AB" wp14:editId="438E1100">
          <wp:simplePos x="0" y="0"/>
          <wp:positionH relativeFrom="margin">
            <wp:posOffset>4858385</wp:posOffset>
          </wp:positionH>
          <wp:positionV relativeFrom="margin">
            <wp:posOffset>-513715</wp:posOffset>
          </wp:positionV>
          <wp:extent cx="1596390" cy="235585"/>
          <wp:effectExtent l="0" t="0" r="0" b="0"/>
          <wp:wrapSquare wrapText="bothSides"/>
          <wp:docPr id="19" name="Imagen 19" descr="unip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unip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235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763E3"/>
    <w:multiLevelType w:val="hybridMultilevel"/>
    <w:tmpl w:val="81B0C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7215"/>
    <w:multiLevelType w:val="hybridMultilevel"/>
    <w:tmpl w:val="6106B74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61002"/>
    <w:multiLevelType w:val="hybridMultilevel"/>
    <w:tmpl w:val="8B328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76DE"/>
    <w:multiLevelType w:val="hybridMultilevel"/>
    <w:tmpl w:val="DD546C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D0798"/>
    <w:multiLevelType w:val="multilevel"/>
    <w:tmpl w:val="11EC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B4783"/>
    <w:multiLevelType w:val="hybridMultilevel"/>
    <w:tmpl w:val="6D98BCF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221C64"/>
    <w:multiLevelType w:val="hybridMultilevel"/>
    <w:tmpl w:val="BC523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25681"/>
    <w:multiLevelType w:val="hybridMultilevel"/>
    <w:tmpl w:val="3C560474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941271"/>
    <w:multiLevelType w:val="hybridMultilevel"/>
    <w:tmpl w:val="82BCEC9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712"/>
    <w:multiLevelType w:val="hybridMultilevel"/>
    <w:tmpl w:val="A0F2F6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372E1"/>
    <w:multiLevelType w:val="multilevel"/>
    <w:tmpl w:val="78143C2C"/>
    <w:lvl w:ilvl="0">
      <w:start w:val="4"/>
      <w:numFmt w:val="decimal"/>
      <w:pStyle w:val="TDC1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60" w:hanging="40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7F99726B"/>
    <w:multiLevelType w:val="hybridMultilevel"/>
    <w:tmpl w:val="7B8625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550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877394">
    <w:abstractNumId w:val="3"/>
  </w:num>
  <w:num w:numId="3" w16cid:durableId="1623685835">
    <w:abstractNumId w:val="6"/>
  </w:num>
  <w:num w:numId="4" w16cid:durableId="1686590644">
    <w:abstractNumId w:val="1"/>
  </w:num>
  <w:num w:numId="5" w16cid:durableId="1967659625">
    <w:abstractNumId w:val="9"/>
  </w:num>
  <w:num w:numId="6" w16cid:durableId="1776516575">
    <w:abstractNumId w:val="0"/>
  </w:num>
  <w:num w:numId="7" w16cid:durableId="1840342699">
    <w:abstractNumId w:val="4"/>
  </w:num>
  <w:num w:numId="8" w16cid:durableId="747768388">
    <w:abstractNumId w:val="2"/>
  </w:num>
  <w:num w:numId="9" w16cid:durableId="1746998406">
    <w:abstractNumId w:val="5"/>
  </w:num>
  <w:num w:numId="10" w16cid:durableId="382869515">
    <w:abstractNumId w:val="11"/>
  </w:num>
  <w:num w:numId="11" w16cid:durableId="1206064363">
    <w:abstractNumId w:val="7"/>
  </w:num>
  <w:num w:numId="12" w16cid:durableId="48111871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B2"/>
    <w:rsid w:val="00002814"/>
    <w:rsid w:val="0000406E"/>
    <w:rsid w:val="00004676"/>
    <w:rsid w:val="00006D27"/>
    <w:rsid w:val="00010586"/>
    <w:rsid w:val="00011425"/>
    <w:rsid w:val="00011D3F"/>
    <w:rsid w:val="00015974"/>
    <w:rsid w:val="00020036"/>
    <w:rsid w:val="00020473"/>
    <w:rsid w:val="00023589"/>
    <w:rsid w:val="0002374B"/>
    <w:rsid w:val="00030B5E"/>
    <w:rsid w:val="00031273"/>
    <w:rsid w:val="000312D0"/>
    <w:rsid w:val="00032E31"/>
    <w:rsid w:val="000364CE"/>
    <w:rsid w:val="00036D23"/>
    <w:rsid w:val="000476B2"/>
    <w:rsid w:val="00047E88"/>
    <w:rsid w:val="00050A1A"/>
    <w:rsid w:val="00050D45"/>
    <w:rsid w:val="00051C74"/>
    <w:rsid w:val="00051E67"/>
    <w:rsid w:val="00053151"/>
    <w:rsid w:val="00056A3A"/>
    <w:rsid w:val="00057BC3"/>
    <w:rsid w:val="00057E77"/>
    <w:rsid w:val="00062177"/>
    <w:rsid w:val="00062496"/>
    <w:rsid w:val="0006298A"/>
    <w:rsid w:val="00062E72"/>
    <w:rsid w:val="00063634"/>
    <w:rsid w:val="00066B25"/>
    <w:rsid w:val="00066BC9"/>
    <w:rsid w:val="000672AC"/>
    <w:rsid w:val="00067379"/>
    <w:rsid w:val="000678ED"/>
    <w:rsid w:val="0007187B"/>
    <w:rsid w:val="00074FEB"/>
    <w:rsid w:val="0007553E"/>
    <w:rsid w:val="00084371"/>
    <w:rsid w:val="00086B7F"/>
    <w:rsid w:val="00086E39"/>
    <w:rsid w:val="00091726"/>
    <w:rsid w:val="00091CF5"/>
    <w:rsid w:val="00091D75"/>
    <w:rsid w:val="000A1011"/>
    <w:rsid w:val="000A68C6"/>
    <w:rsid w:val="000A7B63"/>
    <w:rsid w:val="000B0CC4"/>
    <w:rsid w:val="000B3724"/>
    <w:rsid w:val="000C08B6"/>
    <w:rsid w:val="000C26DF"/>
    <w:rsid w:val="000C2865"/>
    <w:rsid w:val="000C31F0"/>
    <w:rsid w:val="000C3539"/>
    <w:rsid w:val="000C3C2E"/>
    <w:rsid w:val="000C5423"/>
    <w:rsid w:val="000C780D"/>
    <w:rsid w:val="000D102F"/>
    <w:rsid w:val="000D19F1"/>
    <w:rsid w:val="000E1607"/>
    <w:rsid w:val="000E35DD"/>
    <w:rsid w:val="000E4D55"/>
    <w:rsid w:val="000E5575"/>
    <w:rsid w:val="000E7276"/>
    <w:rsid w:val="000F6434"/>
    <w:rsid w:val="00100791"/>
    <w:rsid w:val="00104B7E"/>
    <w:rsid w:val="00105241"/>
    <w:rsid w:val="00106597"/>
    <w:rsid w:val="00107930"/>
    <w:rsid w:val="001160FA"/>
    <w:rsid w:val="00120C84"/>
    <w:rsid w:val="001219D0"/>
    <w:rsid w:val="00121FE0"/>
    <w:rsid w:val="001222E7"/>
    <w:rsid w:val="0012331F"/>
    <w:rsid w:val="001235FF"/>
    <w:rsid w:val="00124BB2"/>
    <w:rsid w:val="001267B1"/>
    <w:rsid w:val="00127D38"/>
    <w:rsid w:val="00131499"/>
    <w:rsid w:val="001330F7"/>
    <w:rsid w:val="001339CE"/>
    <w:rsid w:val="00137579"/>
    <w:rsid w:val="00140089"/>
    <w:rsid w:val="00140445"/>
    <w:rsid w:val="00141C77"/>
    <w:rsid w:val="00152249"/>
    <w:rsid w:val="00153D5A"/>
    <w:rsid w:val="001560D5"/>
    <w:rsid w:val="001575D6"/>
    <w:rsid w:val="001624C8"/>
    <w:rsid w:val="00164E0A"/>
    <w:rsid w:val="0017283B"/>
    <w:rsid w:val="00173136"/>
    <w:rsid w:val="00174F58"/>
    <w:rsid w:val="00175B03"/>
    <w:rsid w:val="00176FA2"/>
    <w:rsid w:val="001777B0"/>
    <w:rsid w:val="00177852"/>
    <w:rsid w:val="001814B0"/>
    <w:rsid w:val="00182D8B"/>
    <w:rsid w:val="00182E71"/>
    <w:rsid w:val="00184549"/>
    <w:rsid w:val="00185BBA"/>
    <w:rsid w:val="00185DED"/>
    <w:rsid w:val="00190F2B"/>
    <w:rsid w:val="00191F90"/>
    <w:rsid w:val="00197632"/>
    <w:rsid w:val="001979CC"/>
    <w:rsid w:val="001A03F2"/>
    <w:rsid w:val="001A0717"/>
    <w:rsid w:val="001A0C79"/>
    <w:rsid w:val="001A127C"/>
    <w:rsid w:val="001A3C7A"/>
    <w:rsid w:val="001A4B9E"/>
    <w:rsid w:val="001A5DFD"/>
    <w:rsid w:val="001B2393"/>
    <w:rsid w:val="001B59A6"/>
    <w:rsid w:val="001B6275"/>
    <w:rsid w:val="001C359C"/>
    <w:rsid w:val="001C6E84"/>
    <w:rsid w:val="001C7215"/>
    <w:rsid w:val="001D471B"/>
    <w:rsid w:val="001D47E6"/>
    <w:rsid w:val="001D51D9"/>
    <w:rsid w:val="001D5B5C"/>
    <w:rsid w:val="001E0B64"/>
    <w:rsid w:val="001E13DF"/>
    <w:rsid w:val="001E25FC"/>
    <w:rsid w:val="001E288B"/>
    <w:rsid w:val="001E30ED"/>
    <w:rsid w:val="001E6C50"/>
    <w:rsid w:val="001F37D6"/>
    <w:rsid w:val="001F50C5"/>
    <w:rsid w:val="001F525A"/>
    <w:rsid w:val="001F587F"/>
    <w:rsid w:val="001F6AC5"/>
    <w:rsid w:val="0020180C"/>
    <w:rsid w:val="00204075"/>
    <w:rsid w:val="00206185"/>
    <w:rsid w:val="00206F03"/>
    <w:rsid w:val="002075AC"/>
    <w:rsid w:val="0020782F"/>
    <w:rsid w:val="00207E87"/>
    <w:rsid w:val="00212BD6"/>
    <w:rsid w:val="002154D6"/>
    <w:rsid w:val="00220645"/>
    <w:rsid w:val="00220D08"/>
    <w:rsid w:val="0022283D"/>
    <w:rsid w:val="00222FB4"/>
    <w:rsid w:val="00223906"/>
    <w:rsid w:val="0022694A"/>
    <w:rsid w:val="002313BD"/>
    <w:rsid w:val="002331D5"/>
    <w:rsid w:val="0023727D"/>
    <w:rsid w:val="00240CE9"/>
    <w:rsid w:val="002420D2"/>
    <w:rsid w:val="002446C4"/>
    <w:rsid w:val="0024519F"/>
    <w:rsid w:val="002471FB"/>
    <w:rsid w:val="00247F74"/>
    <w:rsid w:val="00252316"/>
    <w:rsid w:val="0025297B"/>
    <w:rsid w:val="002540EF"/>
    <w:rsid w:val="00254BFA"/>
    <w:rsid w:val="00254F04"/>
    <w:rsid w:val="002571D0"/>
    <w:rsid w:val="00261D09"/>
    <w:rsid w:val="00263AA9"/>
    <w:rsid w:val="0026612C"/>
    <w:rsid w:val="002725BC"/>
    <w:rsid w:val="002737ED"/>
    <w:rsid w:val="00276518"/>
    <w:rsid w:val="00277D94"/>
    <w:rsid w:val="00281D6F"/>
    <w:rsid w:val="0028299C"/>
    <w:rsid w:val="002846AB"/>
    <w:rsid w:val="0028687A"/>
    <w:rsid w:val="00286880"/>
    <w:rsid w:val="00292061"/>
    <w:rsid w:val="002936DE"/>
    <w:rsid w:val="00293A98"/>
    <w:rsid w:val="002946EC"/>
    <w:rsid w:val="0029623E"/>
    <w:rsid w:val="002A0E6C"/>
    <w:rsid w:val="002A1A89"/>
    <w:rsid w:val="002A2CCB"/>
    <w:rsid w:val="002A314C"/>
    <w:rsid w:val="002A40A8"/>
    <w:rsid w:val="002A4C46"/>
    <w:rsid w:val="002A6341"/>
    <w:rsid w:val="002A6C4E"/>
    <w:rsid w:val="002B00A8"/>
    <w:rsid w:val="002B2B81"/>
    <w:rsid w:val="002B6D2E"/>
    <w:rsid w:val="002C192A"/>
    <w:rsid w:val="002C290D"/>
    <w:rsid w:val="002C656A"/>
    <w:rsid w:val="002D1D18"/>
    <w:rsid w:val="002D1DDE"/>
    <w:rsid w:val="002D2086"/>
    <w:rsid w:val="002D2404"/>
    <w:rsid w:val="002D48A8"/>
    <w:rsid w:val="002D576D"/>
    <w:rsid w:val="002D5C16"/>
    <w:rsid w:val="002D752C"/>
    <w:rsid w:val="002D77FA"/>
    <w:rsid w:val="002D7952"/>
    <w:rsid w:val="002E09CC"/>
    <w:rsid w:val="002E122B"/>
    <w:rsid w:val="002E2B2D"/>
    <w:rsid w:val="002E6744"/>
    <w:rsid w:val="002E6A14"/>
    <w:rsid w:val="002E7017"/>
    <w:rsid w:val="002F4568"/>
    <w:rsid w:val="002F5EF0"/>
    <w:rsid w:val="00302989"/>
    <w:rsid w:val="0031015B"/>
    <w:rsid w:val="00311CD6"/>
    <w:rsid w:val="003143B1"/>
    <w:rsid w:val="003148ED"/>
    <w:rsid w:val="003149D4"/>
    <w:rsid w:val="003161C4"/>
    <w:rsid w:val="00320C88"/>
    <w:rsid w:val="00321509"/>
    <w:rsid w:val="00326D2C"/>
    <w:rsid w:val="00330A2F"/>
    <w:rsid w:val="00331C42"/>
    <w:rsid w:val="003349F2"/>
    <w:rsid w:val="003365B3"/>
    <w:rsid w:val="00340295"/>
    <w:rsid w:val="003402B5"/>
    <w:rsid w:val="00341F0A"/>
    <w:rsid w:val="00351E8C"/>
    <w:rsid w:val="0035222B"/>
    <w:rsid w:val="00356139"/>
    <w:rsid w:val="00357495"/>
    <w:rsid w:val="00360106"/>
    <w:rsid w:val="00361759"/>
    <w:rsid w:val="0036241E"/>
    <w:rsid w:val="00364D3D"/>
    <w:rsid w:val="00365564"/>
    <w:rsid w:val="00367BDE"/>
    <w:rsid w:val="003731D6"/>
    <w:rsid w:val="003772BC"/>
    <w:rsid w:val="00383F8B"/>
    <w:rsid w:val="00385785"/>
    <w:rsid w:val="0039390E"/>
    <w:rsid w:val="00394662"/>
    <w:rsid w:val="003951AF"/>
    <w:rsid w:val="00395BF7"/>
    <w:rsid w:val="00396DD5"/>
    <w:rsid w:val="003A41FD"/>
    <w:rsid w:val="003B03C2"/>
    <w:rsid w:val="003B0C0F"/>
    <w:rsid w:val="003B0DC2"/>
    <w:rsid w:val="003B1045"/>
    <w:rsid w:val="003B23BF"/>
    <w:rsid w:val="003B2829"/>
    <w:rsid w:val="003B799B"/>
    <w:rsid w:val="003C6474"/>
    <w:rsid w:val="003C69F0"/>
    <w:rsid w:val="003C6B48"/>
    <w:rsid w:val="003D0E32"/>
    <w:rsid w:val="003D58CE"/>
    <w:rsid w:val="003D5CC1"/>
    <w:rsid w:val="003E347F"/>
    <w:rsid w:val="003E50A2"/>
    <w:rsid w:val="003E5C8A"/>
    <w:rsid w:val="003F1C18"/>
    <w:rsid w:val="003F49F3"/>
    <w:rsid w:val="003F60B6"/>
    <w:rsid w:val="003F624D"/>
    <w:rsid w:val="00402255"/>
    <w:rsid w:val="00407C81"/>
    <w:rsid w:val="00411BDB"/>
    <w:rsid w:val="00412C2C"/>
    <w:rsid w:val="004131E7"/>
    <w:rsid w:val="004149AB"/>
    <w:rsid w:val="0042261D"/>
    <w:rsid w:val="004250ED"/>
    <w:rsid w:val="00426921"/>
    <w:rsid w:val="00433935"/>
    <w:rsid w:val="004352F2"/>
    <w:rsid w:val="0044178D"/>
    <w:rsid w:val="004438D1"/>
    <w:rsid w:val="00443A8A"/>
    <w:rsid w:val="00444F9A"/>
    <w:rsid w:val="0045051C"/>
    <w:rsid w:val="004519B1"/>
    <w:rsid w:val="00451A9B"/>
    <w:rsid w:val="00452F51"/>
    <w:rsid w:val="004533F7"/>
    <w:rsid w:val="00457C90"/>
    <w:rsid w:val="004669CC"/>
    <w:rsid w:val="004769E9"/>
    <w:rsid w:val="00480149"/>
    <w:rsid w:val="00480478"/>
    <w:rsid w:val="00481231"/>
    <w:rsid w:val="00481C31"/>
    <w:rsid w:val="004831B2"/>
    <w:rsid w:val="00483CC3"/>
    <w:rsid w:val="00484783"/>
    <w:rsid w:val="00485CEF"/>
    <w:rsid w:val="00486585"/>
    <w:rsid w:val="0049140B"/>
    <w:rsid w:val="0049506E"/>
    <w:rsid w:val="00497822"/>
    <w:rsid w:val="0049787B"/>
    <w:rsid w:val="00497BFF"/>
    <w:rsid w:val="004A2C60"/>
    <w:rsid w:val="004A598F"/>
    <w:rsid w:val="004B0818"/>
    <w:rsid w:val="004B1294"/>
    <w:rsid w:val="004B1622"/>
    <w:rsid w:val="004B1B2B"/>
    <w:rsid w:val="004B2CD5"/>
    <w:rsid w:val="004B75F7"/>
    <w:rsid w:val="004B7B85"/>
    <w:rsid w:val="004C02C1"/>
    <w:rsid w:val="004C07DE"/>
    <w:rsid w:val="004C146B"/>
    <w:rsid w:val="004C1819"/>
    <w:rsid w:val="004C1A21"/>
    <w:rsid w:val="004C3D61"/>
    <w:rsid w:val="004C5FF2"/>
    <w:rsid w:val="004D120C"/>
    <w:rsid w:val="004D384E"/>
    <w:rsid w:val="004D40FA"/>
    <w:rsid w:val="004D6B56"/>
    <w:rsid w:val="004D6DE1"/>
    <w:rsid w:val="004E2206"/>
    <w:rsid w:val="004E27CE"/>
    <w:rsid w:val="004E4599"/>
    <w:rsid w:val="004E45EB"/>
    <w:rsid w:val="004E73D4"/>
    <w:rsid w:val="004E74E8"/>
    <w:rsid w:val="004F3464"/>
    <w:rsid w:val="00505C0D"/>
    <w:rsid w:val="005065CF"/>
    <w:rsid w:val="00507A11"/>
    <w:rsid w:val="00510334"/>
    <w:rsid w:val="00512043"/>
    <w:rsid w:val="0051205F"/>
    <w:rsid w:val="00512B00"/>
    <w:rsid w:val="00513E61"/>
    <w:rsid w:val="00514F6B"/>
    <w:rsid w:val="00515E8D"/>
    <w:rsid w:val="00515EF0"/>
    <w:rsid w:val="00515F60"/>
    <w:rsid w:val="00516734"/>
    <w:rsid w:val="005229DA"/>
    <w:rsid w:val="00525598"/>
    <w:rsid w:val="00526EA7"/>
    <w:rsid w:val="00527E32"/>
    <w:rsid w:val="00530D03"/>
    <w:rsid w:val="005336E1"/>
    <w:rsid w:val="005337E3"/>
    <w:rsid w:val="00533C38"/>
    <w:rsid w:val="00543783"/>
    <w:rsid w:val="00543965"/>
    <w:rsid w:val="00546790"/>
    <w:rsid w:val="0054697D"/>
    <w:rsid w:val="00546B59"/>
    <w:rsid w:val="00547306"/>
    <w:rsid w:val="005504A2"/>
    <w:rsid w:val="00550DC8"/>
    <w:rsid w:val="005510AF"/>
    <w:rsid w:val="0055160F"/>
    <w:rsid w:val="00552C32"/>
    <w:rsid w:val="00554234"/>
    <w:rsid w:val="005606F8"/>
    <w:rsid w:val="00561D5E"/>
    <w:rsid w:val="00562663"/>
    <w:rsid w:val="00562E1E"/>
    <w:rsid w:val="00563C2C"/>
    <w:rsid w:val="005643D3"/>
    <w:rsid w:val="0056529B"/>
    <w:rsid w:val="00567F5F"/>
    <w:rsid w:val="0057164F"/>
    <w:rsid w:val="00571A60"/>
    <w:rsid w:val="00574CF5"/>
    <w:rsid w:val="00582DFE"/>
    <w:rsid w:val="00583660"/>
    <w:rsid w:val="00583E0D"/>
    <w:rsid w:val="00585643"/>
    <w:rsid w:val="00585D82"/>
    <w:rsid w:val="005930B1"/>
    <w:rsid w:val="005965D1"/>
    <w:rsid w:val="00596EA5"/>
    <w:rsid w:val="00597B9A"/>
    <w:rsid w:val="005A1D39"/>
    <w:rsid w:val="005A5850"/>
    <w:rsid w:val="005A73B0"/>
    <w:rsid w:val="005B34E5"/>
    <w:rsid w:val="005B3DAA"/>
    <w:rsid w:val="005B49F6"/>
    <w:rsid w:val="005B4ABD"/>
    <w:rsid w:val="005B5A2A"/>
    <w:rsid w:val="005B6FE1"/>
    <w:rsid w:val="005C08B4"/>
    <w:rsid w:val="005C0A19"/>
    <w:rsid w:val="005C17BE"/>
    <w:rsid w:val="005C3B36"/>
    <w:rsid w:val="005C4F52"/>
    <w:rsid w:val="005D0722"/>
    <w:rsid w:val="005D1F2E"/>
    <w:rsid w:val="005D4BB2"/>
    <w:rsid w:val="005D6638"/>
    <w:rsid w:val="005D72BC"/>
    <w:rsid w:val="005E291A"/>
    <w:rsid w:val="005E3F79"/>
    <w:rsid w:val="005E608E"/>
    <w:rsid w:val="005E60C3"/>
    <w:rsid w:val="005E7E62"/>
    <w:rsid w:val="005F3A8C"/>
    <w:rsid w:val="005F5CD1"/>
    <w:rsid w:val="00607C86"/>
    <w:rsid w:val="00610E6D"/>
    <w:rsid w:val="00612FA9"/>
    <w:rsid w:val="0062244F"/>
    <w:rsid w:val="0062486E"/>
    <w:rsid w:val="00630D4C"/>
    <w:rsid w:val="00632F8C"/>
    <w:rsid w:val="00635406"/>
    <w:rsid w:val="0063714F"/>
    <w:rsid w:val="00640CC8"/>
    <w:rsid w:val="00641881"/>
    <w:rsid w:val="00643F9B"/>
    <w:rsid w:val="00646694"/>
    <w:rsid w:val="006512C1"/>
    <w:rsid w:val="006515D9"/>
    <w:rsid w:val="00652729"/>
    <w:rsid w:val="00653935"/>
    <w:rsid w:val="006571F9"/>
    <w:rsid w:val="00657E35"/>
    <w:rsid w:val="00661DC0"/>
    <w:rsid w:val="00662401"/>
    <w:rsid w:val="0066286F"/>
    <w:rsid w:val="00665B4A"/>
    <w:rsid w:val="00665F1F"/>
    <w:rsid w:val="00666504"/>
    <w:rsid w:val="00666A39"/>
    <w:rsid w:val="00667932"/>
    <w:rsid w:val="00674098"/>
    <w:rsid w:val="0067491F"/>
    <w:rsid w:val="006812CF"/>
    <w:rsid w:val="00682D04"/>
    <w:rsid w:val="00683790"/>
    <w:rsid w:val="00683938"/>
    <w:rsid w:val="00684259"/>
    <w:rsid w:val="00685200"/>
    <w:rsid w:val="00685716"/>
    <w:rsid w:val="006858AB"/>
    <w:rsid w:val="00687CC3"/>
    <w:rsid w:val="00692611"/>
    <w:rsid w:val="006931CC"/>
    <w:rsid w:val="006A0329"/>
    <w:rsid w:val="006A092E"/>
    <w:rsid w:val="006A09B9"/>
    <w:rsid w:val="006A1FCB"/>
    <w:rsid w:val="006A586A"/>
    <w:rsid w:val="006A7801"/>
    <w:rsid w:val="006B0268"/>
    <w:rsid w:val="006B059D"/>
    <w:rsid w:val="006B2767"/>
    <w:rsid w:val="006B2AA7"/>
    <w:rsid w:val="006B4454"/>
    <w:rsid w:val="006B46BF"/>
    <w:rsid w:val="006B5123"/>
    <w:rsid w:val="006B7280"/>
    <w:rsid w:val="006B7AB5"/>
    <w:rsid w:val="006C0C9A"/>
    <w:rsid w:val="006C226A"/>
    <w:rsid w:val="006C3233"/>
    <w:rsid w:val="006C421B"/>
    <w:rsid w:val="006C6F8A"/>
    <w:rsid w:val="006C7155"/>
    <w:rsid w:val="006C75C1"/>
    <w:rsid w:val="006D0645"/>
    <w:rsid w:val="006D0834"/>
    <w:rsid w:val="006D15CD"/>
    <w:rsid w:val="006D1F8A"/>
    <w:rsid w:val="006D3FFA"/>
    <w:rsid w:val="006D5F53"/>
    <w:rsid w:val="006D7594"/>
    <w:rsid w:val="006E6057"/>
    <w:rsid w:val="006E77C2"/>
    <w:rsid w:val="006E7AB8"/>
    <w:rsid w:val="006F008D"/>
    <w:rsid w:val="006F22F6"/>
    <w:rsid w:val="006F5C34"/>
    <w:rsid w:val="006F6751"/>
    <w:rsid w:val="006F7A15"/>
    <w:rsid w:val="00700ADE"/>
    <w:rsid w:val="00701481"/>
    <w:rsid w:val="00702E7B"/>
    <w:rsid w:val="007035CD"/>
    <w:rsid w:val="00705BCC"/>
    <w:rsid w:val="00712CB1"/>
    <w:rsid w:val="007168E4"/>
    <w:rsid w:val="00716F8C"/>
    <w:rsid w:val="007176AB"/>
    <w:rsid w:val="007202E3"/>
    <w:rsid w:val="00720606"/>
    <w:rsid w:val="00722396"/>
    <w:rsid w:val="00724502"/>
    <w:rsid w:val="00724EA9"/>
    <w:rsid w:val="00730CB2"/>
    <w:rsid w:val="00731E02"/>
    <w:rsid w:val="00732528"/>
    <w:rsid w:val="007336F1"/>
    <w:rsid w:val="00733C2E"/>
    <w:rsid w:val="00737A0B"/>
    <w:rsid w:val="007405DF"/>
    <w:rsid w:val="00741098"/>
    <w:rsid w:val="007449B8"/>
    <w:rsid w:val="00745B2A"/>
    <w:rsid w:val="007461A8"/>
    <w:rsid w:val="007510BA"/>
    <w:rsid w:val="007535D1"/>
    <w:rsid w:val="007559EA"/>
    <w:rsid w:val="00760F11"/>
    <w:rsid w:val="00761B0B"/>
    <w:rsid w:val="0076443B"/>
    <w:rsid w:val="00764C2D"/>
    <w:rsid w:val="00766A7A"/>
    <w:rsid w:val="00775A7F"/>
    <w:rsid w:val="007800D6"/>
    <w:rsid w:val="00780C61"/>
    <w:rsid w:val="0078244F"/>
    <w:rsid w:val="00783351"/>
    <w:rsid w:val="007845B3"/>
    <w:rsid w:val="00787826"/>
    <w:rsid w:val="007878B9"/>
    <w:rsid w:val="00787B36"/>
    <w:rsid w:val="00791CB4"/>
    <w:rsid w:val="007934B0"/>
    <w:rsid w:val="00793AB2"/>
    <w:rsid w:val="0079799B"/>
    <w:rsid w:val="007A0ED6"/>
    <w:rsid w:val="007A12ED"/>
    <w:rsid w:val="007A29E4"/>
    <w:rsid w:val="007A64D2"/>
    <w:rsid w:val="007B0026"/>
    <w:rsid w:val="007B0216"/>
    <w:rsid w:val="007B1746"/>
    <w:rsid w:val="007B3766"/>
    <w:rsid w:val="007B5679"/>
    <w:rsid w:val="007B7816"/>
    <w:rsid w:val="007C48EA"/>
    <w:rsid w:val="007C7244"/>
    <w:rsid w:val="007D0B9E"/>
    <w:rsid w:val="007D2A2D"/>
    <w:rsid w:val="007D3835"/>
    <w:rsid w:val="007D42FF"/>
    <w:rsid w:val="007D598D"/>
    <w:rsid w:val="007D6884"/>
    <w:rsid w:val="007E165B"/>
    <w:rsid w:val="007E1720"/>
    <w:rsid w:val="007E1AFF"/>
    <w:rsid w:val="007E276E"/>
    <w:rsid w:val="007E3FC0"/>
    <w:rsid w:val="007E53BA"/>
    <w:rsid w:val="007E715F"/>
    <w:rsid w:val="007E73FA"/>
    <w:rsid w:val="007E78B2"/>
    <w:rsid w:val="007F1953"/>
    <w:rsid w:val="007F1C4F"/>
    <w:rsid w:val="007F2A05"/>
    <w:rsid w:val="007F2AF9"/>
    <w:rsid w:val="007F4197"/>
    <w:rsid w:val="007F521D"/>
    <w:rsid w:val="007F6B2D"/>
    <w:rsid w:val="007F7444"/>
    <w:rsid w:val="00801BAF"/>
    <w:rsid w:val="00803DD7"/>
    <w:rsid w:val="008043E8"/>
    <w:rsid w:val="00810B4A"/>
    <w:rsid w:val="00810D93"/>
    <w:rsid w:val="00812A0D"/>
    <w:rsid w:val="008131E2"/>
    <w:rsid w:val="00815873"/>
    <w:rsid w:val="00815CDE"/>
    <w:rsid w:val="008162C2"/>
    <w:rsid w:val="0082201D"/>
    <w:rsid w:val="00823B2C"/>
    <w:rsid w:val="00825CAB"/>
    <w:rsid w:val="00835988"/>
    <w:rsid w:val="00835E65"/>
    <w:rsid w:val="00836504"/>
    <w:rsid w:val="00836AF5"/>
    <w:rsid w:val="00836F84"/>
    <w:rsid w:val="00841855"/>
    <w:rsid w:val="00843791"/>
    <w:rsid w:val="00847FE8"/>
    <w:rsid w:val="008506A5"/>
    <w:rsid w:val="00852281"/>
    <w:rsid w:val="00852651"/>
    <w:rsid w:val="00854978"/>
    <w:rsid w:val="0085508C"/>
    <w:rsid w:val="00855EB8"/>
    <w:rsid w:val="00856861"/>
    <w:rsid w:val="00856FE6"/>
    <w:rsid w:val="00857D63"/>
    <w:rsid w:val="00860923"/>
    <w:rsid w:val="008609C2"/>
    <w:rsid w:val="008613E4"/>
    <w:rsid w:val="00862DF7"/>
    <w:rsid w:val="00863384"/>
    <w:rsid w:val="008648A1"/>
    <w:rsid w:val="00866B63"/>
    <w:rsid w:val="008678E2"/>
    <w:rsid w:val="00867E70"/>
    <w:rsid w:val="008709C9"/>
    <w:rsid w:val="00873336"/>
    <w:rsid w:val="00873BD3"/>
    <w:rsid w:val="00874A9F"/>
    <w:rsid w:val="0087535B"/>
    <w:rsid w:val="00875687"/>
    <w:rsid w:val="00885F7B"/>
    <w:rsid w:val="00886C49"/>
    <w:rsid w:val="008871D3"/>
    <w:rsid w:val="00890F5F"/>
    <w:rsid w:val="008948F2"/>
    <w:rsid w:val="0089554A"/>
    <w:rsid w:val="00896465"/>
    <w:rsid w:val="008A146D"/>
    <w:rsid w:val="008A474C"/>
    <w:rsid w:val="008B1C9F"/>
    <w:rsid w:val="008B6CF3"/>
    <w:rsid w:val="008B7A38"/>
    <w:rsid w:val="008C49F2"/>
    <w:rsid w:val="008C4B80"/>
    <w:rsid w:val="008D01A6"/>
    <w:rsid w:val="008D1641"/>
    <w:rsid w:val="008D281A"/>
    <w:rsid w:val="008D6E82"/>
    <w:rsid w:val="008E25B3"/>
    <w:rsid w:val="008E29E5"/>
    <w:rsid w:val="008E43DD"/>
    <w:rsid w:val="008E6FEB"/>
    <w:rsid w:val="008F1DCC"/>
    <w:rsid w:val="008F228F"/>
    <w:rsid w:val="008F2C81"/>
    <w:rsid w:val="008F3850"/>
    <w:rsid w:val="008F644E"/>
    <w:rsid w:val="008F7FF3"/>
    <w:rsid w:val="00900E29"/>
    <w:rsid w:val="0090189A"/>
    <w:rsid w:val="00904C28"/>
    <w:rsid w:val="00906511"/>
    <w:rsid w:val="00912D13"/>
    <w:rsid w:val="0091681F"/>
    <w:rsid w:val="00921D37"/>
    <w:rsid w:val="00924999"/>
    <w:rsid w:val="00925432"/>
    <w:rsid w:val="00930988"/>
    <w:rsid w:val="00931963"/>
    <w:rsid w:val="00935A0D"/>
    <w:rsid w:val="009363D4"/>
    <w:rsid w:val="00936407"/>
    <w:rsid w:val="0094073E"/>
    <w:rsid w:val="00941A7D"/>
    <w:rsid w:val="00944DA8"/>
    <w:rsid w:val="00945409"/>
    <w:rsid w:val="00946455"/>
    <w:rsid w:val="00947068"/>
    <w:rsid w:val="0094718F"/>
    <w:rsid w:val="0095028D"/>
    <w:rsid w:val="009526FD"/>
    <w:rsid w:val="00953231"/>
    <w:rsid w:val="0095410A"/>
    <w:rsid w:val="009554AC"/>
    <w:rsid w:val="009568EC"/>
    <w:rsid w:val="00960134"/>
    <w:rsid w:val="00960B1E"/>
    <w:rsid w:val="00961131"/>
    <w:rsid w:val="00961744"/>
    <w:rsid w:val="009626A2"/>
    <w:rsid w:val="00962E58"/>
    <w:rsid w:val="00963849"/>
    <w:rsid w:val="009655BE"/>
    <w:rsid w:val="009666A8"/>
    <w:rsid w:val="00966B06"/>
    <w:rsid w:val="00966CA4"/>
    <w:rsid w:val="00966FA1"/>
    <w:rsid w:val="0096762D"/>
    <w:rsid w:val="00971E62"/>
    <w:rsid w:val="009738CC"/>
    <w:rsid w:val="009748E7"/>
    <w:rsid w:val="0098068B"/>
    <w:rsid w:val="009811CB"/>
    <w:rsid w:val="00981AFA"/>
    <w:rsid w:val="00982CDE"/>
    <w:rsid w:val="00983719"/>
    <w:rsid w:val="00987057"/>
    <w:rsid w:val="0099185B"/>
    <w:rsid w:val="00991BFE"/>
    <w:rsid w:val="00991FBD"/>
    <w:rsid w:val="0099248F"/>
    <w:rsid w:val="00995C2D"/>
    <w:rsid w:val="009979C7"/>
    <w:rsid w:val="009A2CA4"/>
    <w:rsid w:val="009A4015"/>
    <w:rsid w:val="009A53E3"/>
    <w:rsid w:val="009A6142"/>
    <w:rsid w:val="009A63C8"/>
    <w:rsid w:val="009B1AB6"/>
    <w:rsid w:val="009B1D63"/>
    <w:rsid w:val="009B34B0"/>
    <w:rsid w:val="009B37BC"/>
    <w:rsid w:val="009B5C71"/>
    <w:rsid w:val="009B5F22"/>
    <w:rsid w:val="009B623D"/>
    <w:rsid w:val="009C2636"/>
    <w:rsid w:val="009C3420"/>
    <w:rsid w:val="009C687A"/>
    <w:rsid w:val="009D49A9"/>
    <w:rsid w:val="009D5C46"/>
    <w:rsid w:val="009D62C9"/>
    <w:rsid w:val="009D70EA"/>
    <w:rsid w:val="009E0849"/>
    <w:rsid w:val="009E0AEC"/>
    <w:rsid w:val="009E0EEB"/>
    <w:rsid w:val="009E241A"/>
    <w:rsid w:val="009E2478"/>
    <w:rsid w:val="009E2543"/>
    <w:rsid w:val="009E6250"/>
    <w:rsid w:val="009F0980"/>
    <w:rsid w:val="009F1C29"/>
    <w:rsid w:val="009F252B"/>
    <w:rsid w:val="009F3704"/>
    <w:rsid w:val="009F38C1"/>
    <w:rsid w:val="009F6393"/>
    <w:rsid w:val="009F7C9F"/>
    <w:rsid w:val="00A0488C"/>
    <w:rsid w:val="00A055A9"/>
    <w:rsid w:val="00A076E0"/>
    <w:rsid w:val="00A10733"/>
    <w:rsid w:val="00A1273C"/>
    <w:rsid w:val="00A13AA4"/>
    <w:rsid w:val="00A16FDC"/>
    <w:rsid w:val="00A17C36"/>
    <w:rsid w:val="00A2009A"/>
    <w:rsid w:val="00A20629"/>
    <w:rsid w:val="00A22F8E"/>
    <w:rsid w:val="00A2311D"/>
    <w:rsid w:val="00A251B8"/>
    <w:rsid w:val="00A262B0"/>
    <w:rsid w:val="00A2645A"/>
    <w:rsid w:val="00A268E1"/>
    <w:rsid w:val="00A26D7E"/>
    <w:rsid w:val="00A309C9"/>
    <w:rsid w:val="00A32E3A"/>
    <w:rsid w:val="00A33D8F"/>
    <w:rsid w:val="00A360F7"/>
    <w:rsid w:val="00A40016"/>
    <w:rsid w:val="00A40C65"/>
    <w:rsid w:val="00A41350"/>
    <w:rsid w:val="00A41D49"/>
    <w:rsid w:val="00A435A2"/>
    <w:rsid w:val="00A4498B"/>
    <w:rsid w:val="00A46A05"/>
    <w:rsid w:val="00A50383"/>
    <w:rsid w:val="00A5265C"/>
    <w:rsid w:val="00A55866"/>
    <w:rsid w:val="00A6189E"/>
    <w:rsid w:val="00A62EE1"/>
    <w:rsid w:val="00A639C0"/>
    <w:rsid w:val="00A63BEC"/>
    <w:rsid w:val="00A65D4C"/>
    <w:rsid w:val="00A666CE"/>
    <w:rsid w:val="00A7162A"/>
    <w:rsid w:val="00A71795"/>
    <w:rsid w:val="00A71F5A"/>
    <w:rsid w:val="00A75449"/>
    <w:rsid w:val="00A75ECF"/>
    <w:rsid w:val="00A77768"/>
    <w:rsid w:val="00A8051B"/>
    <w:rsid w:val="00A83C40"/>
    <w:rsid w:val="00A8626D"/>
    <w:rsid w:val="00A936FE"/>
    <w:rsid w:val="00A9772B"/>
    <w:rsid w:val="00AA06C7"/>
    <w:rsid w:val="00AA0EAB"/>
    <w:rsid w:val="00AA19CC"/>
    <w:rsid w:val="00AA3BDF"/>
    <w:rsid w:val="00AA454E"/>
    <w:rsid w:val="00AA5117"/>
    <w:rsid w:val="00AA6068"/>
    <w:rsid w:val="00AB388D"/>
    <w:rsid w:val="00AB56FD"/>
    <w:rsid w:val="00AB57C2"/>
    <w:rsid w:val="00AB61CC"/>
    <w:rsid w:val="00AC2996"/>
    <w:rsid w:val="00AC2F37"/>
    <w:rsid w:val="00AC3B21"/>
    <w:rsid w:val="00AC53E4"/>
    <w:rsid w:val="00AC7F74"/>
    <w:rsid w:val="00AD11FD"/>
    <w:rsid w:val="00AD23E5"/>
    <w:rsid w:val="00AD4521"/>
    <w:rsid w:val="00AD477C"/>
    <w:rsid w:val="00AD66E5"/>
    <w:rsid w:val="00AE1175"/>
    <w:rsid w:val="00AE2283"/>
    <w:rsid w:val="00AE2B6A"/>
    <w:rsid w:val="00AE3327"/>
    <w:rsid w:val="00AE6CC2"/>
    <w:rsid w:val="00AF0162"/>
    <w:rsid w:val="00AF0909"/>
    <w:rsid w:val="00AF092D"/>
    <w:rsid w:val="00AF2DEE"/>
    <w:rsid w:val="00AF387F"/>
    <w:rsid w:val="00AF4169"/>
    <w:rsid w:val="00AF5321"/>
    <w:rsid w:val="00AF5B41"/>
    <w:rsid w:val="00AF5D6F"/>
    <w:rsid w:val="00AF5F11"/>
    <w:rsid w:val="00AF6F11"/>
    <w:rsid w:val="00AF78F3"/>
    <w:rsid w:val="00B00B9C"/>
    <w:rsid w:val="00B013FD"/>
    <w:rsid w:val="00B02704"/>
    <w:rsid w:val="00B03167"/>
    <w:rsid w:val="00B03BC3"/>
    <w:rsid w:val="00B0414C"/>
    <w:rsid w:val="00B107B9"/>
    <w:rsid w:val="00B12240"/>
    <w:rsid w:val="00B13616"/>
    <w:rsid w:val="00B1398A"/>
    <w:rsid w:val="00B3015E"/>
    <w:rsid w:val="00B31E62"/>
    <w:rsid w:val="00B332E2"/>
    <w:rsid w:val="00B34052"/>
    <w:rsid w:val="00B34826"/>
    <w:rsid w:val="00B40720"/>
    <w:rsid w:val="00B465ED"/>
    <w:rsid w:val="00B47E70"/>
    <w:rsid w:val="00B50CE4"/>
    <w:rsid w:val="00B51CF6"/>
    <w:rsid w:val="00B520A4"/>
    <w:rsid w:val="00B536C8"/>
    <w:rsid w:val="00B53829"/>
    <w:rsid w:val="00B552A8"/>
    <w:rsid w:val="00B56405"/>
    <w:rsid w:val="00B57AAA"/>
    <w:rsid w:val="00B62BA3"/>
    <w:rsid w:val="00B64519"/>
    <w:rsid w:val="00B64CA8"/>
    <w:rsid w:val="00B70759"/>
    <w:rsid w:val="00B75975"/>
    <w:rsid w:val="00B81114"/>
    <w:rsid w:val="00B84003"/>
    <w:rsid w:val="00B853AD"/>
    <w:rsid w:val="00B86411"/>
    <w:rsid w:val="00B87A76"/>
    <w:rsid w:val="00B87AA9"/>
    <w:rsid w:val="00B903A0"/>
    <w:rsid w:val="00B95888"/>
    <w:rsid w:val="00B96424"/>
    <w:rsid w:val="00BA06E8"/>
    <w:rsid w:val="00BA2066"/>
    <w:rsid w:val="00BA21AF"/>
    <w:rsid w:val="00BA40C6"/>
    <w:rsid w:val="00BB115A"/>
    <w:rsid w:val="00BB2069"/>
    <w:rsid w:val="00BB259B"/>
    <w:rsid w:val="00BB26B9"/>
    <w:rsid w:val="00BB2D93"/>
    <w:rsid w:val="00BB366A"/>
    <w:rsid w:val="00BB6A4F"/>
    <w:rsid w:val="00BB7861"/>
    <w:rsid w:val="00BC0776"/>
    <w:rsid w:val="00BC225A"/>
    <w:rsid w:val="00BC306F"/>
    <w:rsid w:val="00BC5AF7"/>
    <w:rsid w:val="00BD149F"/>
    <w:rsid w:val="00BD24D5"/>
    <w:rsid w:val="00BD3864"/>
    <w:rsid w:val="00BD5CDF"/>
    <w:rsid w:val="00BD77A7"/>
    <w:rsid w:val="00BE1B21"/>
    <w:rsid w:val="00BF26D2"/>
    <w:rsid w:val="00BF63E2"/>
    <w:rsid w:val="00BF6C46"/>
    <w:rsid w:val="00C029A0"/>
    <w:rsid w:val="00C0568E"/>
    <w:rsid w:val="00C064D2"/>
    <w:rsid w:val="00C0683D"/>
    <w:rsid w:val="00C06D37"/>
    <w:rsid w:val="00C07738"/>
    <w:rsid w:val="00C13E4F"/>
    <w:rsid w:val="00C1661E"/>
    <w:rsid w:val="00C166CF"/>
    <w:rsid w:val="00C2281D"/>
    <w:rsid w:val="00C239FF"/>
    <w:rsid w:val="00C358E5"/>
    <w:rsid w:val="00C35FED"/>
    <w:rsid w:val="00C40FA8"/>
    <w:rsid w:val="00C41664"/>
    <w:rsid w:val="00C44A9E"/>
    <w:rsid w:val="00C47E33"/>
    <w:rsid w:val="00C51190"/>
    <w:rsid w:val="00C570CE"/>
    <w:rsid w:val="00C61500"/>
    <w:rsid w:val="00C6303C"/>
    <w:rsid w:val="00C642C8"/>
    <w:rsid w:val="00C64D00"/>
    <w:rsid w:val="00C668AD"/>
    <w:rsid w:val="00C66EAE"/>
    <w:rsid w:val="00C74F66"/>
    <w:rsid w:val="00C76AA4"/>
    <w:rsid w:val="00C8014D"/>
    <w:rsid w:val="00C811C1"/>
    <w:rsid w:val="00C82667"/>
    <w:rsid w:val="00C82EAE"/>
    <w:rsid w:val="00C86FD7"/>
    <w:rsid w:val="00C87A70"/>
    <w:rsid w:val="00C91C5D"/>
    <w:rsid w:val="00C956DC"/>
    <w:rsid w:val="00CA37FB"/>
    <w:rsid w:val="00CA51D2"/>
    <w:rsid w:val="00CB0108"/>
    <w:rsid w:val="00CB26FD"/>
    <w:rsid w:val="00CB2C6B"/>
    <w:rsid w:val="00CB4D1A"/>
    <w:rsid w:val="00CB52B5"/>
    <w:rsid w:val="00CB5B4C"/>
    <w:rsid w:val="00CB6C4E"/>
    <w:rsid w:val="00CB7B85"/>
    <w:rsid w:val="00CC167E"/>
    <w:rsid w:val="00CC1837"/>
    <w:rsid w:val="00CC3C9C"/>
    <w:rsid w:val="00CC3D30"/>
    <w:rsid w:val="00CC6322"/>
    <w:rsid w:val="00CC6940"/>
    <w:rsid w:val="00CD293E"/>
    <w:rsid w:val="00CD40C6"/>
    <w:rsid w:val="00CD524D"/>
    <w:rsid w:val="00CE0CF9"/>
    <w:rsid w:val="00CE1FB7"/>
    <w:rsid w:val="00CE612D"/>
    <w:rsid w:val="00CE6846"/>
    <w:rsid w:val="00CE7227"/>
    <w:rsid w:val="00CF20A2"/>
    <w:rsid w:val="00CF2D7A"/>
    <w:rsid w:val="00CF7454"/>
    <w:rsid w:val="00CF7917"/>
    <w:rsid w:val="00D00BA6"/>
    <w:rsid w:val="00D01181"/>
    <w:rsid w:val="00D04948"/>
    <w:rsid w:val="00D05D7C"/>
    <w:rsid w:val="00D06CFA"/>
    <w:rsid w:val="00D100CE"/>
    <w:rsid w:val="00D15654"/>
    <w:rsid w:val="00D15B01"/>
    <w:rsid w:val="00D15C88"/>
    <w:rsid w:val="00D16FC9"/>
    <w:rsid w:val="00D205C8"/>
    <w:rsid w:val="00D213C1"/>
    <w:rsid w:val="00D21CE3"/>
    <w:rsid w:val="00D22213"/>
    <w:rsid w:val="00D2380D"/>
    <w:rsid w:val="00D271F8"/>
    <w:rsid w:val="00D32139"/>
    <w:rsid w:val="00D33739"/>
    <w:rsid w:val="00D33977"/>
    <w:rsid w:val="00D37979"/>
    <w:rsid w:val="00D446A0"/>
    <w:rsid w:val="00D457AC"/>
    <w:rsid w:val="00D5175A"/>
    <w:rsid w:val="00D52772"/>
    <w:rsid w:val="00D52AA9"/>
    <w:rsid w:val="00D61CA7"/>
    <w:rsid w:val="00D65436"/>
    <w:rsid w:val="00D65B84"/>
    <w:rsid w:val="00D7457E"/>
    <w:rsid w:val="00D80AEA"/>
    <w:rsid w:val="00D812BF"/>
    <w:rsid w:val="00D82124"/>
    <w:rsid w:val="00D83D71"/>
    <w:rsid w:val="00D83FC8"/>
    <w:rsid w:val="00D9134C"/>
    <w:rsid w:val="00D91383"/>
    <w:rsid w:val="00D91C28"/>
    <w:rsid w:val="00D92137"/>
    <w:rsid w:val="00D93346"/>
    <w:rsid w:val="00D93387"/>
    <w:rsid w:val="00D945D8"/>
    <w:rsid w:val="00D96DFC"/>
    <w:rsid w:val="00DA3D69"/>
    <w:rsid w:val="00DA4E28"/>
    <w:rsid w:val="00DA5B6A"/>
    <w:rsid w:val="00DA5BDE"/>
    <w:rsid w:val="00DA664E"/>
    <w:rsid w:val="00DA737B"/>
    <w:rsid w:val="00DB62A7"/>
    <w:rsid w:val="00DB65AA"/>
    <w:rsid w:val="00DC213E"/>
    <w:rsid w:val="00DC2AE6"/>
    <w:rsid w:val="00DD0690"/>
    <w:rsid w:val="00DD1859"/>
    <w:rsid w:val="00DD273B"/>
    <w:rsid w:val="00DD2944"/>
    <w:rsid w:val="00DD4ADD"/>
    <w:rsid w:val="00DD588C"/>
    <w:rsid w:val="00DD6459"/>
    <w:rsid w:val="00DD65AB"/>
    <w:rsid w:val="00DE20EB"/>
    <w:rsid w:val="00DE48C8"/>
    <w:rsid w:val="00DE666C"/>
    <w:rsid w:val="00DF0B30"/>
    <w:rsid w:val="00DF1003"/>
    <w:rsid w:val="00DF548B"/>
    <w:rsid w:val="00DF5FF1"/>
    <w:rsid w:val="00DF603E"/>
    <w:rsid w:val="00E01065"/>
    <w:rsid w:val="00E06C67"/>
    <w:rsid w:val="00E0785A"/>
    <w:rsid w:val="00E118CA"/>
    <w:rsid w:val="00E14B3D"/>
    <w:rsid w:val="00E15C4B"/>
    <w:rsid w:val="00E20331"/>
    <w:rsid w:val="00E21A91"/>
    <w:rsid w:val="00E24B24"/>
    <w:rsid w:val="00E25BBC"/>
    <w:rsid w:val="00E26347"/>
    <w:rsid w:val="00E27729"/>
    <w:rsid w:val="00E30C38"/>
    <w:rsid w:val="00E312F8"/>
    <w:rsid w:val="00E313F1"/>
    <w:rsid w:val="00E317AB"/>
    <w:rsid w:val="00E31B81"/>
    <w:rsid w:val="00E32F46"/>
    <w:rsid w:val="00E33942"/>
    <w:rsid w:val="00E3410B"/>
    <w:rsid w:val="00E3485C"/>
    <w:rsid w:val="00E37394"/>
    <w:rsid w:val="00E40EDA"/>
    <w:rsid w:val="00E412D8"/>
    <w:rsid w:val="00E52399"/>
    <w:rsid w:val="00E5469E"/>
    <w:rsid w:val="00E54930"/>
    <w:rsid w:val="00E55B02"/>
    <w:rsid w:val="00E55F32"/>
    <w:rsid w:val="00E632E5"/>
    <w:rsid w:val="00E63328"/>
    <w:rsid w:val="00E636BD"/>
    <w:rsid w:val="00E64194"/>
    <w:rsid w:val="00E65723"/>
    <w:rsid w:val="00E66C73"/>
    <w:rsid w:val="00E70397"/>
    <w:rsid w:val="00E74EAA"/>
    <w:rsid w:val="00E75EC4"/>
    <w:rsid w:val="00E77808"/>
    <w:rsid w:val="00E77FB2"/>
    <w:rsid w:val="00E800E5"/>
    <w:rsid w:val="00E80B91"/>
    <w:rsid w:val="00E81F20"/>
    <w:rsid w:val="00E824FE"/>
    <w:rsid w:val="00E900E6"/>
    <w:rsid w:val="00E91644"/>
    <w:rsid w:val="00E94511"/>
    <w:rsid w:val="00E945AF"/>
    <w:rsid w:val="00E95099"/>
    <w:rsid w:val="00E95B4C"/>
    <w:rsid w:val="00E96B97"/>
    <w:rsid w:val="00E979A1"/>
    <w:rsid w:val="00EA0063"/>
    <w:rsid w:val="00EA1C17"/>
    <w:rsid w:val="00EA2C50"/>
    <w:rsid w:val="00EA3D5B"/>
    <w:rsid w:val="00EA4E82"/>
    <w:rsid w:val="00EA70E8"/>
    <w:rsid w:val="00EB24C4"/>
    <w:rsid w:val="00EB4826"/>
    <w:rsid w:val="00EC30CA"/>
    <w:rsid w:val="00EC641A"/>
    <w:rsid w:val="00EC6538"/>
    <w:rsid w:val="00ED00E1"/>
    <w:rsid w:val="00ED0AE8"/>
    <w:rsid w:val="00ED1028"/>
    <w:rsid w:val="00ED27AC"/>
    <w:rsid w:val="00ED2CF8"/>
    <w:rsid w:val="00ED3246"/>
    <w:rsid w:val="00ED4FA1"/>
    <w:rsid w:val="00ED5CCE"/>
    <w:rsid w:val="00ED62F5"/>
    <w:rsid w:val="00ED636F"/>
    <w:rsid w:val="00ED6674"/>
    <w:rsid w:val="00EE01E3"/>
    <w:rsid w:val="00EE04C0"/>
    <w:rsid w:val="00EE3238"/>
    <w:rsid w:val="00EE45F6"/>
    <w:rsid w:val="00EE5B96"/>
    <w:rsid w:val="00EF0CA1"/>
    <w:rsid w:val="00EF50B1"/>
    <w:rsid w:val="00EF57FD"/>
    <w:rsid w:val="00EF68C0"/>
    <w:rsid w:val="00EF6AB6"/>
    <w:rsid w:val="00F01765"/>
    <w:rsid w:val="00F029A6"/>
    <w:rsid w:val="00F05C26"/>
    <w:rsid w:val="00F06764"/>
    <w:rsid w:val="00F06CEA"/>
    <w:rsid w:val="00F07812"/>
    <w:rsid w:val="00F12325"/>
    <w:rsid w:val="00F130B9"/>
    <w:rsid w:val="00F14B49"/>
    <w:rsid w:val="00F22453"/>
    <w:rsid w:val="00F22936"/>
    <w:rsid w:val="00F22CE6"/>
    <w:rsid w:val="00F23300"/>
    <w:rsid w:val="00F2406B"/>
    <w:rsid w:val="00F279CF"/>
    <w:rsid w:val="00F3153D"/>
    <w:rsid w:val="00F32958"/>
    <w:rsid w:val="00F35AAB"/>
    <w:rsid w:val="00F36312"/>
    <w:rsid w:val="00F36A68"/>
    <w:rsid w:val="00F3743C"/>
    <w:rsid w:val="00F415CD"/>
    <w:rsid w:val="00F41F52"/>
    <w:rsid w:val="00F43024"/>
    <w:rsid w:val="00F4448C"/>
    <w:rsid w:val="00F44EC4"/>
    <w:rsid w:val="00F51858"/>
    <w:rsid w:val="00F525FF"/>
    <w:rsid w:val="00F536B2"/>
    <w:rsid w:val="00F54FE9"/>
    <w:rsid w:val="00F5632F"/>
    <w:rsid w:val="00F60B00"/>
    <w:rsid w:val="00F61F34"/>
    <w:rsid w:val="00F634EF"/>
    <w:rsid w:val="00F73FFF"/>
    <w:rsid w:val="00F7436B"/>
    <w:rsid w:val="00F75A55"/>
    <w:rsid w:val="00F7793E"/>
    <w:rsid w:val="00F77D1E"/>
    <w:rsid w:val="00F8007A"/>
    <w:rsid w:val="00F810E9"/>
    <w:rsid w:val="00F827EE"/>
    <w:rsid w:val="00F85E83"/>
    <w:rsid w:val="00F8739E"/>
    <w:rsid w:val="00F878CB"/>
    <w:rsid w:val="00F90E69"/>
    <w:rsid w:val="00F92BAA"/>
    <w:rsid w:val="00F93C59"/>
    <w:rsid w:val="00F93D59"/>
    <w:rsid w:val="00F951F1"/>
    <w:rsid w:val="00FA08E9"/>
    <w:rsid w:val="00FA27F2"/>
    <w:rsid w:val="00FA43AC"/>
    <w:rsid w:val="00FA5EF3"/>
    <w:rsid w:val="00FA61C8"/>
    <w:rsid w:val="00FA7E17"/>
    <w:rsid w:val="00FB6974"/>
    <w:rsid w:val="00FC2732"/>
    <w:rsid w:val="00FC5005"/>
    <w:rsid w:val="00FC50A4"/>
    <w:rsid w:val="00FC556B"/>
    <w:rsid w:val="00FC6261"/>
    <w:rsid w:val="00FD0678"/>
    <w:rsid w:val="00FD2895"/>
    <w:rsid w:val="00FD434F"/>
    <w:rsid w:val="00FD65FE"/>
    <w:rsid w:val="00FD71D5"/>
    <w:rsid w:val="00FD7A20"/>
    <w:rsid w:val="00FE0B57"/>
    <w:rsid w:val="00FE11F6"/>
    <w:rsid w:val="00FE1AC3"/>
    <w:rsid w:val="00FE1D48"/>
    <w:rsid w:val="00FE2475"/>
    <w:rsid w:val="00FF4705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F2D63"/>
  <w15:chartTrackingRefBased/>
  <w15:docId w15:val="{F6AB38CE-430A-48BB-A7C4-7D0DC35A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8F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C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2009A"/>
    <w:pPr>
      <w:keepNext/>
      <w:ind w:right="-1514"/>
      <w:jc w:val="both"/>
      <w:outlineLvl w:val="2"/>
    </w:pPr>
    <w:rPr>
      <w:rFonts w:ascii="Arial" w:eastAsia="Times New Roman" w:hAnsi="Arial" w:cs="Arial"/>
      <w:b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77FB2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22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E220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E2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E2206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443A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basedOn w:val="Normal"/>
    <w:link w:val="Textoindependiente3Car"/>
    <w:rsid w:val="006F5C34"/>
    <w:pPr>
      <w:spacing w:before="120" w:after="120"/>
      <w:jc w:val="both"/>
    </w:pPr>
    <w:rPr>
      <w:rFonts w:ascii="Arial" w:eastAsia="Times New Roman" w:hAnsi="Arial"/>
      <w:b/>
      <w:sz w:val="20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rsid w:val="006F5C34"/>
    <w:rPr>
      <w:rFonts w:ascii="Arial" w:eastAsia="Times New Roman" w:hAnsi="Arial"/>
      <w:b/>
      <w:lang w:val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009A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A2009A"/>
    <w:rPr>
      <w:sz w:val="22"/>
      <w:szCs w:val="22"/>
      <w:lang w:val="es-ES" w:eastAsia="en-US"/>
    </w:rPr>
  </w:style>
  <w:style w:type="character" w:customStyle="1" w:styleId="Ttulo3Car">
    <w:name w:val="Título 3 Car"/>
    <w:link w:val="Ttulo3"/>
    <w:rsid w:val="00A2009A"/>
    <w:rPr>
      <w:rFonts w:ascii="Arial" w:eastAsia="Times New Roman" w:hAnsi="Arial" w:cs="Arial"/>
      <w:b/>
      <w:sz w:val="24"/>
      <w:szCs w:val="32"/>
      <w:lang w:val="es-ES_tradnl" w:eastAsia="es-MX"/>
    </w:rPr>
  </w:style>
  <w:style w:type="paragraph" w:styleId="Textosinformato">
    <w:name w:val="Plain Text"/>
    <w:basedOn w:val="Normal"/>
    <w:link w:val="TextosinformatoCar"/>
    <w:semiHidden/>
    <w:rsid w:val="00A2009A"/>
    <w:rPr>
      <w:rFonts w:ascii="Courier New" w:eastAsia="Times New Roman" w:hAnsi="Courier New"/>
      <w:snapToGrid w:val="0"/>
      <w:sz w:val="20"/>
      <w:szCs w:val="20"/>
      <w:lang w:eastAsia="es-ES"/>
    </w:rPr>
  </w:style>
  <w:style w:type="character" w:customStyle="1" w:styleId="TextosinformatoCar">
    <w:name w:val="Texto sin formato Car"/>
    <w:link w:val="Textosinformato"/>
    <w:semiHidden/>
    <w:rsid w:val="00A2009A"/>
    <w:rPr>
      <w:rFonts w:ascii="Courier New" w:eastAsia="Times New Roman" w:hAnsi="Courier New"/>
      <w:snapToGrid w:val="0"/>
      <w:lang w:val="es-ES" w:eastAsia="es-ES"/>
    </w:rPr>
  </w:style>
  <w:style w:type="character" w:styleId="Refdecomentario">
    <w:name w:val="annotation reference"/>
    <w:semiHidden/>
    <w:rsid w:val="00A2009A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2009A"/>
    <w:pPr>
      <w:spacing w:before="100" w:beforeAutospacing="1" w:after="100" w:afterAutospacing="1"/>
    </w:pPr>
    <w:rPr>
      <w:rFonts w:ascii="Times New Roman" w:eastAsia="Times New Roman" w:hAnsi="Times New Roman"/>
      <w:lang w:eastAsia="es-ES"/>
    </w:rPr>
  </w:style>
  <w:style w:type="paragraph" w:styleId="Prrafodelista">
    <w:name w:val="List Paragraph"/>
    <w:basedOn w:val="Normal"/>
    <w:uiPriority w:val="34"/>
    <w:qFormat/>
    <w:rsid w:val="00A2009A"/>
    <w:pPr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51190"/>
    <w:pPr>
      <w:spacing w:after="120"/>
    </w:pPr>
    <w:rPr>
      <w:rFonts w:ascii="Times New Roman" w:eastAsia="Times New Roman" w:hAnsi="Times New Roman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C51190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5B3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543783"/>
    <w:rPr>
      <w:b/>
      <w:bCs/>
    </w:rPr>
  </w:style>
  <w:style w:type="character" w:styleId="Hipervnculo">
    <w:name w:val="Hyperlink"/>
    <w:uiPriority w:val="99"/>
    <w:rsid w:val="00543783"/>
    <w:rPr>
      <w:color w:val="0000FF"/>
      <w:u w:val="single"/>
    </w:rPr>
  </w:style>
  <w:style w:type="paragraph" w:customStyle="1" w:styleId="contenidos">
    <w:name w:val="contenidos"/>
    <w:basedOn w:val="Normal"/>
    <w:rsid w:val="00543783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table" w:styleId="Cuadrculaclara">
    <w:name w:val="Light Grid"/>
    <w:basedOn w:val="Tablanormal"/>
    <w:uiPriority w:val="62"/>
    <w:rsid w:val="006515D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inespaciado">
    <w:name w:val="No Spacing"/>
    <w:uiPriority w:val="1"/>
    <w:qFormat/>
    <w:rsid w:val="006515D9"/>
    <w:rPr>
      <w:sz w:val="22"/>
      <w:szCs w:val="22"/>
      <w:lang w:val="es-ES" w:eastAsia="en-US"/>
    </w:rPr>
  </w:style>
  <w:style w:type="character" w:customStyle="1" w:styleId="Ttulo2Car">
    <w:name w:val="Título 2 Car"/>
    <w:link w:val="Ttulo2"/>
    <w:uiPriority w:val="9"/>
    <w:semiHidden/>
    <w:rsid w:val="00C91C5D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table" w:customStyle="1" w:styleId="Tabladecuadrcula1Claro-nfasis2">
    <w:name w:val="Tabla de cuadrícula 1 Claro - Énfasis 2"/>
    <w:basedOn w:val="Tablanormal"/>
    <w:uiPriority w:val="46"/>
    <w:rsid w:val="004F3464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rsid w:val="000678ED"/>
    <w:rPr>
      <w:rFonts w:cs="Times New Roman"/>
    </w:rPr>
  </w:style>
  <w:style w:type="character" w:customStyle="1" w:styleId="xapple-tab-span">
    <w:name w:val="x_apple-tab-span"/>
    <w:rsid w:val="00FE2475"/>
  </w:style>
  <w:style w:type="paragraph" w:customStyle="1" w:styleId="xmsolistparagraph">
    <w:name w:val="x_msolistparagraph"/>
    <w:basedOn w:val="Normal"/>
    <w:rsid w:val="00E312F8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contentline-264">
    <w:name w:val="contentline-264"/>
    <w:basedOn w:val="Fuentedeprrafopredeter"/>
    <w:rsid w:val="00C41664"/>
  </w:style>
  <w:style w:type="character" w:customStyle="1" w:styleId="copyicon-735">
    <w:name w:val="copyicon-735"/>
    <w:basedOn w:val="Fuentedeprrafopredeter"/>
    <w:rsid w:val="00C41664"/>
  </w:style>
  <w:style w:type="paragraph" w:customStyle="1" w:styleId="xxmsonormal">
    <w:name w:val="x_xmsonormal"/>
    <w:basedOn w:val="Normal"/>
    <w:rsid w:val="007D598D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mark25kwwvtja">
    <w:name w:val="mark25kwwvtja"/>
    <w:basedOn w:val="Fuentedeprrafopredeter"/>
    <w:rsid w:val="00B013FD"/>
  </w:style>
  <w:style w:type="character" w:customStyle="1" w:styleId="markd2s869zys">
    <w:name w:val="markd2s869zys"/>
    <w:basedOn w:val="Fuentedeprrafopredeter"/>
    <w:rsid w:val="00B013FD"/>
  </w:style>
  <w:style w:type="character" w:customStyle="1" w:styleId="markamkftuiph">
    <w:name w:val="markamkftuiph"/>
    <w:basedOn w:val="Fuentedeprrafopredeter"/>
    <w:rsid w:val="00B013FD"/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4A598F"/>
    <w:pPr>
      <w:numPr>
        <w:numId w:val="1"/>
      </w:numPr>
      <w:tabs>
        <w:tab w:val="left" w:pos="426"/>
        <w:tab w:val="left" w:pos="4379"/>
        <w:tab w:val="right" w:leader="dot" w:pos="8505"/>
      </w:tabs>
      <w:spacing w:after="100"/>
      <w:ind w:left="720"/>
    </w:pPr>
    <w:rPr>
      <w:rFonts w:cs="Times New Roman"/>
      <w:b/>
      <w:noProof/>
      <w:color w:val="000000" w:themeColor="text1"/>
      <w:lang w:val="es-CO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4A598F"/>
    <w:pPr>
      <w:tabs>
        <w:tab w:val="right" w:leader="dot" w:pos="8494"/>
      </w:tabs>
      <w:spacing w:after="100" w:line="360" w:lineRule="auto"/>
      <w:jc w:val="both"/>
    </w:pPr>
    <w:rPr>
      <w:rFonts w:ascii="Arial" w:hAnsi="Arial" w:cs="Arial"/>
      <w:b/>
      <w:noProof/>
      <w:color w:val="000000" w:themeColor="text1"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478413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879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3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436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53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0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6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4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62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9402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441378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41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43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5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147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502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44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7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856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60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541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57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0813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910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366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99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5139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639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0937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65429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6730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29619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1971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1413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6781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653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6918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7153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7566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3731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5499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3108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3028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45236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0882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1800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57262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09492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46065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1151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3680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5957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98750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379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1979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10297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1416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6605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08819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5144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71528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304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957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52131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822991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3290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9718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7167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11446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2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6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8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9372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4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5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52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8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3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5818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297867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980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617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887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803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02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0951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936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443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185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750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88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782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14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888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23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2497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0939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3287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5929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9637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2673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4172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0237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5136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8822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3995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0671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5452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0708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3722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763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2765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6059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2617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2483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2801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4230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9858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1622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2880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1715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756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7989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5908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5883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4781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3378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697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5189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6618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0591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9138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6230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62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7098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76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483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0473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2214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6729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1532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../clipboard/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15T21:12:05.6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606 423 5881,'-20'14'9109,"5"-5"-5063,1 3-4007,-6 3 151,-16 18 0,52-44 3484,24-8-3650,-14 6 137,44-27-118,-9 3 50,-72 63-437,4-18 323,-19 17 1,1-3 7,29-25 115,1 0 1,0 0 0,0 1 0,10-6 0,9-4-99,-4 1 6,-15 9 0,0 0 0,-1 0 0,1-1 0,6-5 0,-9 6-6,-13 10-625,4-4 364,0 2 225,2-3 28,2 0 0,-1-1 0,0 2-1,0-1 1,1 0 0,0 0-1,-3 7 1,45-29 488,24-14-414,-69 38-285,-1-1 0,-8 10 0,0 0 163,10-7 40,5-6 81,5-4 141,47-28-156,-53 32-174,-2 1 70,0 1-1,0 0 1,0-1-1,0 1 1,0 0-1,0 0 1,2 0 0,-5 6-1,25-17 247,39-23-660,-88 64-655,106-66 3433,159-88-1391,-157 77-720,136-58 1,-47 30-178,-22 9-6,-133 58-13,-15 6 7,-17 9-4,-52 33-1,13-7 4,-69 32 0,65-38-4,2 2 1,-104 70 0,-50 40 13,152-102-29,40-25-93,2 1 0,-31 30 0,19-18 92,49-54-3567,-6 14 343,10-13-3103</inkml:trace>
  <inkml:trace contextRef="#ctx0" brushRef="#br0" timeOffset="1305.05">1133 351 5825,'-7'9'6604,"-1"0"-4933,-19 29 1474,36-45 2482,9-4-4416,-6 4-1435,18-12 1,-37 20-215,-5 5 161,12-6 276,-16 14-77,15-13 77,0-1 0,1 1-1,0-1 1,-1 1-1,1-1 1,-1 0-1,0 1 1,1 0-1,0-1 1,0 1 0,0 0-1,0-1 1,0 0-1,0 1 1,0 0-1,0-1 1,0 1-1,0-1 1,0 1 0,0 0-1,0-1 1,0 1-1,0-1 1,1 1-1,0 0 1,0-1 24,0 0 1,1-1-1,-1 1 1,0 0-1,0 0 1,0 0-1,1 0 1,-2-1-1,2 1 1,-1-1-1,-1 1 1,2-1-1,-1 1 1,1-1-1,1-1 53,8-2 2,-1-1 1,1 0-1,9-7 0,3 0-60,-29 17-140,-1 1 0,1 0 1,1 0-1,-1 0 0,-4 8 1,6-8 76,4-6 48,-1 1 1,1-1-1,-1 1 0,1-1 1,0 0-1,0 1 1,0-1-1,0 1 0,0-1 1,-1 1-1,1-1 1,0 0-1,0 1 1,0-1-1,0 0 0,0 1 1,1 0-1,6-3 373,15-9 26,-10 3-382,-7 4-16,1 0-1,0 0 1,0 0 0,0 1 0,9-4-1,-18 19-781,-17 23 691,24-37 110,0 1 0,0-1 0,-1 1 0,1-1 0,-1 0 0,4-2 0,9-7 39,-20 17-200,0 1 0,1-1-1,-4 13 1,7-19 82,1 0 0,-1 0-1,1 0 1,-1 0 0,1 0-1,-1 0 1,0 0-1,0 0 1,1 0 0,-1 0-1,1 0 1,-1 0-1,1 0 1,-1 0 0,0 0-1,0-1 1,1 1-1,-1 0 1,0 0 0,1 0-1,-1 0 1,1 0-1,-1 0 1,0 0 0,0 0-1,0-1 1,0 1-1,1 0 1,-1 0 0,0-1-1,1 1 1,14-9-304,-13 9 327,21-14-34,-22 14-195,-1 1 282,0-1-59,0 0 0,0 0-1,0 0 1,0 0 0,0 0-1,0 0 1,0 0-1,0 0 1,0 0 0,0 0-1,0 0 1,0 0-1,1 0 1,-1 1 0,0-1-1,0 0 1,0 0 0,0 0-1,0 0 1,0 0-1,0 0 1,1 0 0,-1 0-1,0 0 1,0 0 0,0 0-1,0 0 1,0 0-1,0 0 1,0 0 0,0 0-1,0 0 1,0 1-1,0-1 1,0 0 0,0 0-1,0 0 1,0 0 0,0 0-1,0 0 1,0 0-1,0 0 1,0 0 0,0 0-1,0 0 1,0 0 0,0 0-1,0 0 1,0 0-1,0 0 1,0 0 0,0 0-1,0 0 1,0 0 0,0 0-1,-1 1 1,1-1-1,0 0 1,0 0 0,0 0-1,0 0 1,0 0-1,-1 0 1,17-4-4823</inkml:trace>
  <inkml:trace contextRef="#ctx0" brushRef="#br0" timeOffset="4205.39">1601 177 9130,'0'-1'12173,"-3"1"-9530,-3 0 406,-8-5-2686,8 3-371,-1-1 1,1 2-1,-1-1 1,1 0-1,-1 0 0,-14-1 1,-3-1-10,15 1 17,-99-20-18,93 20 15,-2 1 0,0 0-1,2 0 1,-31 1 0,41 0 3,1 1 1,-1-1 0,1 1-1,-1-1 1,1 0-1,-1 0 1,-4-1 0,-23-4 2,22 5-16,-1 1 0,1 0 0,-1 0 1,1 0-1,0 1 0,-11 1 0,-62 11-66,10-1 62,48-8-88,1 0-1,-1 2 1,-32 9 0,16-3-55,11-4 138,0 0 0,-29 13-1,49-17 6,-1 1 0,1-1-1,0 2 1,1-1 0,0 1-1,1-1 1,-1 2 0,-7 7-1,10-9 2,1 1-1,1-1 0,-1 1 1,1 0-1,1 0 1,-2 7-1,4-10 8,0-1 0,1 0 0,0 0 1,0 1-1,0-1 0,0 0 0,0 0 0,1 1 0,0-1 0,0 0 1,0 1-1,0-1 0,1 0 0,0 0 0,-1 0 0,2 0 0,-2 0 1,1 0-1,6 3 0,-4-2 14,1-1 0,-1 0 0,1 0 0,0-1 0,0 1 0,0-1 0,0 1 0,1-1 0,0 0 0,-1 0 0,0-1 0,1 1 0,-1 0 0,8-1 0,12 1 77,47-3 0,-62 1-102,171-12 153,-38 2-2,-127 10-144,-1 2 0,0-1 0,0 1 0,0 0 0,0 1 1,-1 0-1,29 6 0,-41-7 5,1 0 0,0 0 0,-1-1 0,1 1 1,-1 0-1,1 0 0,-1 0 0,-1 1 0,2-1 0,-1 0 0,-1 0 0,1 1 1,0-1-1,0 1 0,1 1 0,1 3 9,1 0-1,4 11 1,1-2-6,-7-11 7,-1 0 0,0 1 1,0-1-1,-1 0 0,1 1 0,-2-1 1,1 0-1,-1 1 0,0-1 1,-1 0-1,1 0 0,-3 5 1,1-3-3,-2 0 0,1 0 1,-1 0-1,-1-1 1,1 1-1,-2-1 1,-11 10-1,-9 6 15,-60 36-1,75-51-1,0 0 0,0-1-1,-1 0 1,-1 1 0,0-2-1,0 0 1,0 0 0,-1 0-1,-24 4 1,17-6 12,0 1 0,-1-2 0,1 0 0,-1 0 0,0-1 0,-39-3 0,-127-20 86,82 8-92,98 14-36,-27-3-100,0 0-1,-59-14 1,89 16-229,0 0 0,0 1 0,0-1 0,1 0 0,-5-2 0,-41-23-4729</inkml:trace>
  <inkml:trace contextRef="#ctx0" brushRef="#br0" timeOffset="5585.2">628 661 11330,'3'1'725,"-1"1"-1,1-1 0,1 0 1,-1 0-1,0 0 0,1 0 1,-1 0-1,1 0 0,-1 0 1,1-1-1,5 1 1,-3-1-218,1 1 1,0-1-1,0 0 1,-1-1-1,13 0 1,-3-2-231,1 0-1,-1 0 1,-1 0 0,18-7 0,8-3 94,-2-1 0,-2-1 0,0-1 0,-1-1 0,35-23 1,-12 4 67,91-76 0,73-65-207,-216 172-235,19-18 1,-25 22 3,1 0 0,-1-1 0,1 1 0,-1-1 0,-1 1 1,1-1-1,0 0 0,0 1 0,-1-1 0,0 1 0,0-1 0,0 0 0,0-1 0,0 3-1,0-1 0,0 1 1,0-1-1,0 1 0,-1-1 0,1 1 0,-1 0 0,1-1 0,-1 1 0,1-1 1,0 1-1,-1-1 0,0 1 0,1 0 0,-1-1 0,1 1 0,-1 0 0,0 0 0,0-1 1,1 1-1,-1 0 0,0 0 0,0-1 0,1 1 0,-1 0 0,0 0 0,0 0 0,1 0 1,-1 0-1,0 0 0,0 0 0,1 0 0,-1 0 0,0 0 0,0 0 0,0 0 0,0 0 1,0 0-1,1 0 0,-1 0 0,0 1 0,0-1 0,0 0 0,0 1 0,-6 0-24,1 1-1,0 0 0,-10 4 1,16-6 25,-13 6-25,0 0 1,1 0-1,0 1 0,-15 10 0,-37 35-46,13-11 86,23-21-10,-1-1 0,-2-1 0,-2 0 1,0-1-1,-1-1 0,-3-1 0,1-1 0,-2-1 0,-1-1 0,-42 9 1,45-13-12,-1 0 1,0-2-1,-2-1 1,2 0-1,-2-2 1,1 0 0,-1-2-1,0 0 1,1-2-1,-1-1 1,-63-6 0,75 4-53,0-1-1,2-1 1,-1 0 0,0-1 0,2-1 0,0 1 0,1-2 0,-1-1 0,3 0 0,-1 0 0,2-1 0,-29-19 0,46 27 58,0 1-1,0 0 1,0 0 0,1-1-1,0 1 1,-1-1 0,0-2-1,3 4-2,-1 1-1,1-1 0,-1 1 1,1-1-1,0 1 0,0-1 0,0 0 1,0 1-1,0-1 0,0 0 1,0 1-1,0 0 0,1-1 1,-1 0-1,0 1 0,1-1 0,-1 0 1,0 1-1,1 0 0,-1-1 1,1 1-1,0-1 0,-1 0 1,0 1-1,1 0 0,0-1 0,0 1 1,-1 0-1,1-1 0,0 1 1,0-1-1,0 1 0,0 0 1,0-1-1,-1 1 0,2 0 1,-1 0-1,-1 0 0,3 0 0,3-1-20,1 0 0,0 1 0,0 0 0,0 0 0,-1 0 0,1 0 0,0 1 0,0-1 0,8 2 0,7 1 9,113 11 62,301 23 322,-410-34-342,63 4 104,277 16 411,-321-22-476,0-1 1,0-1-1,60-7 1,117-25-1916,-147 19-1147,-8-1-2093,76-14-6191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2DD2-DAF2-4A43-B8EA-60EB9238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UNIPANAMERICANA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Esperanza Quiñones Aguja</dc:creator>
  <cp:keywords/>
  <cp:lastModifiedBy>Maria Angelica Sandoval Galvis</cp:lastModifiedBy>
  <cp:revision>4</cp:revision>
  <cp:lastPrinted>2019-10-03T22:45:00Z</cp:lastPrinted>
  <dcterms:created xsi:type="dcterms:W3CDTF">2024-04-09T00:03:00Z</dcterms:created>
  <dcterms:modified xsi:type="dcterms:W3CDTF">2024-10-10T16:39:00Z</dcterms:modified>
</cp:coreProperties>
</file>